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A7F" w:rsidRPr="00F8190B" w:rsidRDefault="00736C13" w:rsidP="00F819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90B">
        <w:rPr>
          <w:rFonts w:ascii="Times New Roman" w:hAnsi="Times New Roman" w:cs="Times New Roman"/>
          <w:b/>
          <w:sz w:val="28"/>
          <w:szCs w:val="28"/>
        </w:rPr>
        <w:t>Оценочные средства</w:t>
      </w:r>
    </w:p>
    <w:p w:rsidR="00736C13" w:rsidRDefault="00736C13" w:rsidP="00F819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90B">
        <w:rPr>
          <w:rFonts w:ascii="Times New Roman" w:hAnsi="Times New Roman" w:cs="Times New Roman"/>
          <w:b/>
          <w:sz w:val="28"/>
          <w:szCs w:val="28"/>
        </w:rPr>
        <w:t>«Индивид</w:t>
      </w:r>
      <w:r w:rsidR="003B038A" w:rsidRPr="00F8190B">
        <w:rPr>
          <w:rFonts w:ascii="Times New Roman" w:hAnsi="Times New Roman" w:cs="Times New Roman"/>
          <w:b/>
          <w:sz w:val="28"/>
          <w:szCs w:val="28"/>
        </w:rPr>
        <w:t>уальный проект»</w:t>
      </w:r>
    </w:p>
    <w:p w:rsidR="00F8190B" w:rsidRPr="00F8190B" w:rsidRDefault="00F8190B" w:rsidP="00F819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8190B" w:rsidRPr="00F8190B" w:rsidRDefault="00F8190B" w:rsidP="00F819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8190B">
        <w:rPr>
          <w:rFonts w:ascii="Times New Roman" w:eastAsia="Calibri" w:hAnsi="Times New Roman" w:cs="Times New Roman"/>
          <w:b/>
          <w:sz w:val="28"/>
          <w:szCs w:val="28"/>
        </w:rPr>
        <w:t>Лист целеполагания</w:t>
      </w:r>
    </w:p>
    <w:p w:rsidR="00F8190B" w:rsidRPr="00F8190B" w:rsidRDefault="00F8190B" w:rsidP="00F8190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8190B" w:rsidRPr="00F8190B" w:rsidRDefault="00F8190B" w:rsidP="00F8190B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F8190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F8190B">
        <w:rPr>
          <w:rFonts w:ascii="Times New Roman" w:eastAsia="Calibri" w:hAnsi="Times New Roman" w:cs="Times New Roman"/>
          <w:b/>
          <w:sz w:val="26"/>
          <w:szCs w:val="26"/>
        </w:rPr>
        <w:t>Фамилия, инициалы_____________________________ Класс ______</w:t>
      </w:r>
    </w:p>
    <w:p w:rsidR="00F8190B" w:rsidRPr="00F8190B" w:rsidRDefault="00F8190B" w:rsidP="00F819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8190B" w:rsidRPr="00F8190B" w:rsidRDefault="00F8190B" w:rsidP="00F819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190B">
        <w:rPr>
          <w:rFonts w:ascii="Times New Roman" w:eastAsia="Calibri" w:hAnsi="Times New Roman" w:cs="Times New Roman"/>
          <w:bCs/>
          <w:sz w:val="28"/>
          <w:szCs w:val="28"/>
        </w:rPr>
        <w:t xml:space="preserve">1. Выбор оснований для проектирования: </w:t>
      </w:r>
    </w:p>
    <w:p w:rsidR="00F8190B" w:rsidRPr="00F8190B" w:rsidRDefault="00F8190B" w:rsidP="00F819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190B">
        <w:rPr>
          <w:rFonts w:ascii="Times New Roman" w:eastAsia="Calibri" w:hAnsi="Times New Roman" w:cs="Times New Roman"/>
          <w:bCs/>
          <w:sz w:val="28"/>
          <w:szCs w:val="28"/>
        </w:rPr>
        <w:t></w:t>
      </w:r>
      <w:r w:rsidRPr="00F8190B">
        <w:rPr>
          <w:rFonts w:ascii="Times New Roman" w:eastAsia="Calibri" w:hAnsi="Times New Roman" w:cs="Times New Roman"/>
          <w:bCs/>
          <w:sz w:val="28"/>
          <w:szCs w:val="28"/>
        </w:rPr>
        <w:tab/>
        <w:t xml:space="preserve">присоединение к существующим официальным программам; </w:t>
      </w:r>
    </w:p>
    <w:p w:rsidR="00F8190B" w:rsidRPr="00F8190B" w:rsidRDefault="00F8190B" w:rsidP="00F819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190B">
        <w:rPr>
          <w:rFonts w:ascii="Times New Roman" w:eastAsia="Calibri" w:hAnsi="Times New Roman" w:cs="Times New Roman"/>
          <w:bCs/>
          <w:sz w:val="28"/>
          <w:szCs w:val="28"/>
        </w:rPr>
        <w:t></w:t>
      </w:r>
      <w:r w:rsidRPr="00F8190B">
        <w:rPr>
          <w:rFonts w:ascii="Times New Roman" w:eastAsia="Calibri" w:hAnsi="Times New Roman" w:cs="Times New Roman"/>
          <w:bCs/>
          <w:sz w:val="28"/>
          <w:szCs w:val="28"/>
        </w:rPr>
        <w:tab/>
        <w:t xml:space="preserve">собственная заинтересованность; </w:t>
      </w:r>
    </w:p>
    <w:p w:rsidR="00F8190B" w:rsidRPr="00F8190B" w:rsidRDefault="00F8190B" w:rsidP="00F819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190B">
        <w:rPr>
          <w:rFonts w:ascii="Times New Roman" w:eastAsia="Calibri" w:hAnsi="Times New Roman" w:cs="Times New Roman"/>
          <w:bCs/>
          <w:sz w:val="28"/>
          <w:szCs w:val="28"/>
        </w:rPr>
        <w:t></w:t>
      </w:r>
      <w:r w:rsidRPr="00F8190B">
        <w:rPr>
          <w:rFonts w:ascii="Times New Roman" w:eastAsia="Calibri" w:hAnsi="Times New Roman" w:cs="Times New Roman"/>
          <w:bCs/>
          <w:sz w:val="28"/>
          <w:szCs w:val="28"/>
        </w:rPr>
        <w:tab/>
        <w:t xml:space="preserve">неудовлетворенность ситуацией; </w:t>
      </w:r>
    </w:p>
    <w:p w:rsidR="00F8190B" w:rsidRPr="00F8190B" w:rsidRDefault="00F8190B" w:rsidP="00F819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190B">
        <w:rPr>
          <w:rFonts w:ascii="Times New Roman" w:eastAsia="Calibri" w:hAnsi="Times New Roman" w:cs="Times New Roman"/>
          <w:bCs/>
          <w:sz w:val="28"/>
          <w:szCs w:val="28"/>
        </w:rPr>
        <w:t></w:t>
      </w:r>
      <w:r w:rsidRPr="00F8190B">
        <w:rPr>
          <w:rFonts w:ascii="Times New Roman" w:eastAsia="Calibri" w:hAnsi="Times New Roman" w:cs="Times New Roman"/>
          <w:bCs/>
          <w:sz w:val="28"/>
          <w:szCs w:val="28"/>
        </w:rPr>
        <w:tab/>
        <w:t>желание более глубоко разобраться в учебном предмете.</w:t>
      </w:r>
    </w:p>
    <w:p w:rsidR="00F8190B" w:rsidRPr="00F8190B" w:rsidRDefault="00F8190B" w:rsidP="00F819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8190B" w:rsidRPr="00F8190B" w:rsidRDefault="00F8190B" w:rsidP="00F819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190B">
        <w:rPr>
          <w:rFonts w:ascii="Times New Roman" w:eastAsia="Calibri" w:hAnsi="Times New Roman" w:cs="Times New Roman"/>
          <w:bCs/>
          <w:sz w:val="28"/>
          <w:szCs w:val="28"/>
        </w:rPr>
        <w:t>2. Область деятельности:</w:t>
      </w:r>
    </w:p>
    <w:p w:rsidR="00F8190B" w:rsidRPr="00F8190B" w:rsidRDefault="00F8190B" w:rsidP="00F819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190B">
        <w:rPr>
          <w:rFonts w:ascii="Times New Roman" w:eastAsia="Calibri" w:hAnsi="Times New Roman" w:cs="Times New Roman"/>
          <w:bCs/>
          <w:sz w:val="28"/>
          <w:szCs w:val="28"/>
        </w:rPr>
        <w:t></w:t>
      </w:r>
      <w:r w:rsidRPr="00F8190B">
        <w:rPr>
          <w:rFonts w:ascii="Times New Roman" w:eastAsia="Calibri" w:hAnsi="Times New Roman" w:cs="Times New Roman"/>
          <w:bCs/>
          <w:sz w:val="28"/>
          <w:szCs w:val="28"/>
        </w:rPr>
        <w:tab/>
        <w:t xml:space="preserve">познавательная; </w:t>
      </w:r>
    </w:p>
    <w:p w:rsidR="00F8190B" w:rsidRPr="00F8190B" w:rsidRDefault="00F8190B" w:rsidP="00F819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190B">
        <w:rPr>
          <w:rFonts w:ascii="Times New Roman" w:eastAsia="Calibri" w:hAnsi="Times New Roman" w:cs="Times New Roman"/>
          <w:bCs/>
          <w:sz w:val="28"/>
          <w:szCs w:val="28"/>
        </w:rPr>
        <w:t></w:t>
      </w:r>
      <w:r w:rsidRPr="00F8190B">
        <w:rPr>
          <w:rFonts w:ascii="Times New Roman" w:eastAsia="Calibri" w:hAnsi="Times New Roman" w:cs="Times New Roman"/>
          <w:bCs/>
          <w:sz w:val="28"/>
          <w:szCs w:val="28"/>
        </w:rPr>
        <w:tab/>
        <w:t xml:space="preserve">практическая; </w:t>
      </w:r>
    </w:p>
    <w:p w:rsidR="00F8190B" w:rsidRPr="00F8190B" w:rsidRDefault="00F8190B" w:rsidP="00F819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190B">
        <w:rPr>
          <w:rFonts w:ascii="Times New Roman" w:eastAsia="Calibri" w:hAnsi="Times New Roman" w:cs="Times New Roman"/>
          <w:bCs/>
          <w:sz w:val="28"/>
          <w:szCs w:val="28"/>
        </w:rPr>
        <w:t></w:t>
      </w:r>
      <w:r w:rsidRPr="00F8190B">
        <w:rPr>
          <w:rFonts w:ascii="Times New Roman" w:eastAsia="Calibri" w:hAnsi="Times New Roman" w:cs="Times New Roman"/>
          <w:bCs/>
          <w:sz w:val="28"/>
          <w:szCs w:val="28"/>
        </w:rPr>
        <w:tab/>
        <w:t xml:space="preserve">учебно-исследовательская; </w:t>
      </w:r>
    </w:p>
    <w:p w:rsidR="00F8190B" w:rsidRPr="00F8190B" w:rsidRDefault="00F8190B" w:rsidP="00F819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190B">
        <w:rPr>
          <w:rFonts w:ascii="Times New Roman" w:eastAsia="Calibri" w:hAnsi="Times New Roman" w:cs="Times New Roman"/>
          <w:bCs/>
          <w:sz w:val="28"/>
          <w:szCs w:val="28"/>
        </w:rPr>
        <w:t></w:t>
      </w:r>
      <w:r w:rsidRPr="00F8190B">
        <w:rPr>
          <w:rFonts w:ascii="Times New Roman" w:eastAsia="Calibri" w:hAnsi="Times New Roman" w:cs="Times New Roman"/>
          <w:bCs/>
          <w:sz w:val="28"/>
          <w:szCs w:val="28"/>
        </w:rPr>
        <w:tab/>
        <w:t xml:space="preserve">социальная; </w:t>
      </w:r>
    </w:p>
    <w:p w:rsidR="00F8190B" w:rsidRPr="00F8190B" w:rsidRDefault="00F8190B" w:rsidP="00F819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190B">
        <w:rPr>
          <w:rFonts w:ascii="Times New Roman" w:eastAsia="Calibri" w:hAnsi="Times New Roman" w:cs="Times New Roman"/>
          <w:bCs/>
          <w:sz w:val="28"/>
          <w:szCs w:val="28"/>
        </w:rPr>
        <w:t></w:t>
      </w:r>
      <w:r w:rsidRPr="00F8190B">
        <w:rPr>
          <w:rFonts w:ascii="Times New Roman" w:eastAsia="Calibri" w:hAnsi="Times New Roman" w:cs="Times New Roman"/>
          <w:bCs/>
          <w:sz w:val="28"/>
          <w:szCs w:val="28"/>
        </w:rPr>
        <w:tab/>
        <w:t xml:space="preserve">художественно-творческая; </w:t>
      </w:r>
    </w:p>
    <w:p w:rsidR="00F8190B" w:rsidRPr="00F8190B" w:rsidRDefault="00F8190B" w:rsidP="00F819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190B">
        <w:rPr>
          <w:rFonts w:ascii="Times New Roman" w:eastAsia="Calibri" w:hAnsi="Times New Roman" w:cs="Times New Roman"/>
          <w:bCs/>
          <w:sz w:val="28"/>
          <w:szCs w:val="28"/>
        </w:rPr>
        <w:t></w:t>
      </w:r>
      <w:r w:rsidRPr="00F8190B">
        <w:rPr>
          <w:rFonts w:ascii="Times New Roman" w:eastAsia="Calibri" w:hAnsi="Times New Roman" w:cs="Times New Roman"/>
          <w:bCs/>
          <w:sz w:val="28"/>
          <w:szCs w:val="28"/>
        </w:rPr>
        <w:tab/>
        <w:t>иная ______________________________________________________</w:t>
      </w:r>
    </w:p>
    <w:p w:rsidR="00F8190B" w:rsidRPr="00F8190B" w:rsidRDefault="00F8190B" w:rsidP="00F8190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</w:rPr>
      </w:pPr>
      <w:r w:rsidRPr="00F8190B">
        <w:rPr>
          <w:rFonts w:ascii="Times New Roman" w:eastAsia="Calibri" w:hAnsi="Times New Roman" w:cs="Times New Roman"/>
          <w:bCs/>
        </w:rPr>
        <w:t>(указать область деятельности)</w:t>
      </w:r>
    </w:p>
    <w:p w:rsidR="00F8190B" w:rsidRPr="00F8190B" w:rsidRDefault="00F8190B" w:rsidP="00F819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8190B" w:rsidRPr="00F8190B" w:rsidRDefault="00F8190B" w:rsidP="00F819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190B">
        <w:rPr>
          <w:rFonts w:ascii="Times New Roman" w:eastAsia="Calibri" w:hAnsi="Times New Roman" w:cs="Times New Roman"/>
          <w:bCs/>
          <w:sz w:val="28"/>
          <w:szCs w:val="28"/>
        </w:rPr>
        <w:t>3. Выбор тематики исследования. Тема исследований связана:</w:t>
      </w:r>
    </w:p>
    <w:p w:rsidR="00F8190B" w:rsidRPr="00F8190B" w:rsidRDefault="00F8190B" w:rsidP="00F819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190B">
        <w:rPr>
          <w:rFonts w:ascii="Times New Roman" w:eastAsia="Calibri" w:hAnsi="Times New Roman" w:cs="Times New Roman"/>
          <w:bCs/>
          <w:sz w:val="28"/>
          <w:szCs w:val="28"/>
        </w:rPr>
        <w:t></w:t>
      </w:r>
      <w:r w:rsidRPr="00F8190B">
        <w:rPr>
          <w:rFonts w:ascii="Times New Roman" w:eastAsia="Calibri" w:hAnsi="Times New Roman" w:cs="Times New Roman"/>
          <w:bCs/>
          <w:sz w:val="28"/>
          <w:szCs w:val="28"/>
        </w:rPr>
        <w:tab/>
        <w:t>с новейшими достижениями в области науки и технологий;</w:t>
      </w:r>
    </w:p>
    <w:p w:rsidR="00F8190B" w:rsidRPr="00F8190B" w:rsidRDefault="00F8190B" w:rsidP="00F8190B">
      <w:pPr>
        <w:spacing w:after="0" w:line="240" w:lineRule="auto"/>
        <w:ind w:left="993" w:hanging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190B">
        <w:rPr>
          <w:rFonts w:ascii="Times New Roman" w:eastAsia="Calibri" w:hAnsi="Times New Roman" w:cs="Times New Roman"/>
          <w:bCs/>
          <w:sz w:val="28"/>
          <w:szCs w:val="28"/>
        </w:rPr>
        <w:t></w:t>
      </w:r>
      <w:r w:rsidRPr="00F8190B">
        <w:rPr>
          <w:rFonts w:ascii="Times New Roman" w:eastAsia="Calibri" w:hAnsi="Times New Roman" w:cs="Times New Roman"/>
          <w:bCs/>
          <w:sz w:val="28"/>
          <w:szCs w:val="28"/>
        </w:rPr>
        <w:tab/>
        <w:t xml:space="preserve">     с учебными предметами, не изучаемыми в школе: психологией, социологией, бизнесом и др.;</w:t>
      </w:r>
    </w:p>
    <w:p w:rsidR="00F8190B" w:rsidRPr="00F8190B" w:rsidRDefault="00F8190B" w:rsidP="00F819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190B">
        <w:rPr>
          <w:rFonts w:ascii="Times New Roman" w:eastAsia="Calibri" w:hAnsi="Times New Roman" w:cs="Times New Roman"/>
          <w:bCs/>
          <w:sz w:val="28"/>
          <w:szCs w:val="28"/>
        </w:rPr>
        <w:t></w:t>
      </w:r>
      <w:r w:rsidRPr="00F8190B">
        <w:rPr>
          <w:rFonts w:ascii="Times New Roman" w:eastAsia="Calibri" w:hAnsi="Times New Roman" w:cs="Times New Roman"/>
          <w:bCs/>
          <w:sz w:val="28"/>
          <w:szCs w:val="28"/>
        </w:rPr>
        <w:tab/>
        <w:t>с изучением проблем местного сообщества, региона, мира в целом.</w:t>
      </w:r>
    </w:p>
    <w:p w:rsidR="00F8190B" w:rsidRPr="00F8190B" w:rsidRDefault="00F8190B" w:rsidP="00F819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8190B" w:rsidRPr="00F8190B" w:rsidRDefault="00F8190B" w:rsidP="00F819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190B">
        <w:rPr>
          <w:rFonts w:ascii="Times New Roman" w:eastAsia="Calibri" w:hAnsi="Times New Roman" w:cs="Times New Roman"/>
          <w:bCs/>
          <w:sz w:val="28"/>
          <w:szCs w:val="28"/>
        </w:rPr>
        <w:t>4. Выбор направления:</w:t>
      </w:r>
    </w:p>
    <w:p w:rsidR="00F8190B" w:rsidRPr="00F8190B" w:rsidRDefault="00F8190B" w:rsidP="00F819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190B">
        <w:rPr>
          <w:rFonts w:ascii="Times New Roman" w:eastAsia="Calibri" w:hAnsi="Times New Roman" w:cs="Times New Roman"/>
          <w:bCs/>
          <w:sz w:val="28"/>
          <w:szCs w:val="28"/>
        </w:rPr>
        <w:t></w:t>
      </w:r>
      <w:r w:rsidRPr="00F8190B">
        <w:rPr>
          <w:rFonts w:ascii="Times New Roman" w:eastAsia="Calibri" w:hAnsi="Times New Roman" w:cs="Times New Roman"/>
          <w:bCs/>
          <w:sz w:val="28"/>
          <w:szCs w:val="28"/>
        </w:rPr>
        <w:tab/>
        <w:t xml:space="preserve">социальное; </w:t>
      </w:r>
    </w:p>
    <w:p w:rsidR="00F8190B" w:rsidRPr="00F8190B" w:rsidRDefault="00F8190B" w:rsidP="00F819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190B">
        <w:rPr>
          <w:rFonts w:ascii="Times New Roman" w:eastAsia="Calibri" w:hAnsi="Times New Roman" w:cs="Times New Roman"/>
          <w:bCs/>
          <w:sz w:val="28"/>
          <w:szCs w:val="28"/>
        </w:rPr>
        <w:t></w:t>
      </w:r>
      <w:r w:rsidRPr="00F8190B">
        <w:rPr>
          <w:rFonts w:ascii="Times New Roman" w:eastAsia="Calibri" w:hAnsi="Times New Roman" w:cs="Times New Roman"/>
          <w:bCs/>
          <w:sz w:val="28"/>
          <w:szCs w:val="28"/>
        </w:rPr>
        <w:tab/>
        <w:t xml:space="preserve">бизнес-проектирование; </w:t>
      </w:r>
    </w:p>
    <w:p w:rsidR="00F8190B" w:rsidRPr="00F8190B" w:rsidRDefault="00F8190B" w:rsidP="00F819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190B">
        <w:rPr>
          <w:rFonts w:ascii="Times New Roman" w:eastAsia="Calibri" w:hAnsi="Times New Roman" w:cs="Times New Roman"/>
          <w:bCs/>
          <w:sz w:val="28"/>
          <w:szCs w:val="28"/>
        </w:rPr>
        <w:t></w:t>
      </w:r>
      <w:r w:rsidRPr="00F8190B">
        <w:rPr>
          <w:rFonts w:ascii="Times New Roman" w:eastAsia="Calibri" w:hAnsi="Times New Roman" w:cs="Times New Roman"/>
          <w:bCs/>
          <w:sz w:val="28"/>
          <w:szCs w:val="28"/>
        </w:rPr>
        <w:tab/>
        <w:t>исследовательское;</w:t>
      </w:r>
    </w:p>
    <w:p w:rsidR="00F8190B" w:rsidRPr="00F8190B" w:rsidRDefault="00F8190B" w:rsidP="00F819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190B">
        <w:rPr>
          <w:rFonts w:ascii="Times New Roman" w:eastAsia="Calibri" w:hAnsi="Times New Roman" w:cs="Times New Roman"/>
          <w:bCs/>
          <w:sz w:val="28"/>
          <w:szCs w:val="28"/>
        </w:rPr>
        <w:t></w:t>
      </w:r>
      <w:r w:rsidRPr="00F8190B">
        <w:rPr>
          <w:rFonts w:ascii="Times New Roman" w:eastAsia="Calibri" w:hAnsi="Times New Roman" w:cs="Times New Roman"/>
          <w:bCs/>
          <w:sz w:val="28"/>
          <w:szCs w:val="28"/>
        </w:rPr>
        <w:tab/>
        <w:t>инженерное;</w:t>
      </w:r>
    </w:p>
    <w:p w:rsidR="00F8190B" w:rsidRPr="00F8190B" w:rsidRDefault="00F8190B" w:rsidP="00F819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190B">
        <w:rPr>
          <w:rFonts w:ascii="Times New Roman" w:eastAsia="Calibri" w:hAnsi="Times New Roman" w:cs="Times New Roman"/>
          <w:bCs/>
          <w:sz w:val="28"/>
          <w:szCs w:val="28"/>
        </w:rPr>
        <w:t></w:t>
      </w:r>
      <w:r w:rsidRPr="00F8190B">
        <w:rPr>
          <w:rFonts w:ascii="Times New Roman" w:eastAsia="Calibri" w:hAnsi="Times New Roman" w:cs="Times New Roman"/>
          <w:bCs/>
          <w:sz w:val="28"/>
          <w:szCs w:val="28"/>
        </w:rPr>
        <w:tab/>
        <w:t>информационное.</w:t>
      </w:r>
    </w:p>
    <w:p w:rsidR="00F8190B" w:rsidRPr="00F8190B" w:rsidRDefault="00F8190B" w:rsidP="00F819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8190B" w:rsidRPr="00F8190B" w:rsidRDefault="00F8190B" w:rsidP="00F819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190B">
        <w:rPr>
          <w:rFonts w:ascii="Times New Roman" w:eastAsia="Calibri" w:hAnsi="Times New Roman" w:cs="Times New Roman"/>
          <w:bCs/>
          <w:sz w:val="28"/>
          <w:szCs w:val="28"/>
        </w:rPr>
        <w:t xml:space="preserve">5. Первичное самоопределение. </w:t>
      </w:r>
    </w:p>
    <w:p w:rsidR="00F8190B" w:rsidRPr="00F8190B" w:rsidRDefault="00F8190B" w:rsidP="00F8190B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gramStart"/>
      <w:r w:rsidRPr="00F8190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Отметь </w:t>
      </w:r>
      <w:r w:rsidRPr="00F8190B">
        <w:rPr>
          <w:rFonts w:ascii="Times New Roman" w:eastAsia="Calibri" w:hAnsi="Times New Roman" w:cs="Times New Roman"/>
          <w:b/>
          <w:bCs/>
          <w:i/>
          <w:sz w:val="28"/>
          <w:szCs w:val="28"/>
        </w:rPr>
        <w:sym w:font="Symbol" w:char="F0D6"/>
      </w:r>
      <w:r w:rsidRPr="00F8190B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,</w:t>
      </w:r>
      <w:proofErr w:type="gramEnd"/>
      <w:r w:rsidRPr="00F8190B">
        <w:rPr>
          <w:rFonts w:ascii="Times New Roman" w:eastAsia="Calibri" w:hAnsi="Times New Roman" w:cs="Times New Roman"/>
          <w:b/>
          <w:bCs/>
          <w:i/>
          <w:sz w:val="28"/>
          <w:szCs w:val="28"/>
        </w:rPr>
        <w:t xml:space="preserve"> </w:t>
      </w:r>
      <w:r w:rsidRPr="00F8190B">
        <w:rPr>
          <w:rFonts w:ascii="Times New Roman" w:eastAsia="Calibri" w:hAnsi="Times New Roman" w:cs="Times New Roman"/>
          <w:b/>
          <w:bCs/>
          <w:sz w:val="28"/>
          <w:szCs w:val="28"/>
        </w:rPr>
        <w:t>какой вид деятельности хочешь выполнять</w:t>
      </w:r>
    </w:p>
    <w:p w:rsidR="00F8190B" w:rsidRPr="00F8190B" w:rsidRDefault="00F8190B" w:rsidP="00F8190B">
      <w:pPr>
        <w:numPr>
          <w:ilvl w:val="0"/>
          <w:numId w:val="34"/>
        </w:numPr>
        <w:tabs>
          <w:tab w:val="left" w:pos="709"/>
        </w:tabs>
        <w:suppressAutoHyphens/>
        <w:spacing w:after="200" w:line="276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190B">
        <w:rPr>
          <w:rFonts w:ascii="Times New Roman" w:eastAsia="Calibri" w:hAnsi="Times New Roman" w:cs="Times New Roman"/>
          <w:sz w:val="28"/>
          <w:szCs w:val="28"/>
        </w:rPr>
        <w:t>проектная деятельность</w:t>
      </w:r>
    </w:p>
    <w:p w:rsidR="00F8190B" w:rsidRPr="00F8190B" w:rsidRDefault="00F8190B" w:rsidP="00F8190B">
      <w:pPr>
        <w:numPr>
          <w:ilvl w:val="0"/>
          <w:numId w:val="34"/>
        </w:numPr>
        <w:tabs>
          <w:tab w:val="left" w:pos="709"/>
        </w:tabs>
        <w:suppressAutoHyphens/>
        <w:spacing w:after="200" w:line="276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190B">
        <w:rPr>
          <w:rFonts w:ascii="Times New Roman" w:eastAsia="Calibri" w:hAnsi="Times New Roman" w:cs="Times New Roman"/>
          <w:sz w:val="28"/>
          <w:szCs w:val="28"/>
        </w:rPr>
        <w:t>учебное исследование (гуманитарные науки)</w:t>
      </w:r>
    </w:p>
    <w:p w:rsidR="00F8190B" w:rsidRPr="00F8190B" w:rsidRDefault="00F8190B" w:rsidP="00F8190B">
      <w:pPr>
        <w:numPr>
          <w:ilvl w:val="0"/>
          <w:numId w:val="34"/>
        </w:numPr>
        <w:tabs>
          <w:tab w:val="left" w:pos="709"/>
        </w:tabs>
        <w:suppressAutoHyphens/>
        <w:spacing w:after="200" w:line="276" w:lineRule="auto"/>
        <w:ind w:left="714" w:hanging="35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190B">
        <w:rPr>
          <w:rFonts w:ascii="Times New Roman" w:eastAsia="Calibri" w:hAnsi="Times New Roman" w:cs="Times New Roman"/>
          <w:sz w:val="28"/>
          <w:szCs w:val="28"/>
        </w:rPr>
        <w:t>учебное исследование (естественные науки)</w:t>
      </w:r>
    </w:p>
    <w:p w:rsidR="00F8190B" w:rsidRPr="00F8190B" w:rsidRDefault="00F8190B" w:rsidP="00F8190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190B">
        <w:rPr>
          <w:rFonts w:ascii="Times New Roman" w:eastAsia="Calibri" w:hAnsi="Times New Roman" w:cs="Times New Roman"/>
          <w:bCs/>
          <w:sz w:val="28"/>
          <w:szCs w:val="28"/>
        </w:rPr>
        <w:t>___________________________________________________________________</w:t>
      </w:r>
    </w:p>
    <w:p w:rsidR="00F8190B" w:rsidRPr="00F8190B" w:rsidRDefault="00F8190B" w:rsidP="00F8190B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0"/>
          <w:szCs w:val="20"/>
        </w:rPr>
      </w:pPr>
      <w:r w:rsidRPr="00F8190B">
        <w:rPr>
          <w:rFonts w:ascii="Times New Roman" w:eastAsia="Calibri" w:hAnsi="Times New Roman" w:cs="Times New Roman"/>
          <w:bCs/>
          <w:sz w:val="20"/>
          <w:szCs w:val="20"/>
        </w:rPr>
        <w:t>укажи тему проекта / учебного исследования</w:t>
      </w:r>
    </w:p>
    <w:p w:rsidR="00F8190B" w:rsidRPr="00F8190B" w:rsidRDefault="00F8190B" w:rsidP="00F8190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190B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____________________________________________________________________</w:t>
      </w:r>
    </w:p>
    <w:p w:rsidR="00F8190B" w:rsidRPr="00F8190B" w:rsidRDefault="00F8190B" w:rsidP="00F8190B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0"/>
          <w:szCs w:val="20"/>
        </w:rPr>
      </w:pPr>
      <w:r w:rsidRPr="00F8190B">
        <w:rPr>
          <w:rFonts w:ascii="Times New Roman" w:eastAsia="Calibri" w:hAnsi="Times New Roman" w:cs="Times New Roman"/>
          <w:bCs/>
          <w:sz w:val="20"/>
          <w:szCs w:val="20"/>
        </w:rPr>
        <w:t>укажи цель проекта / исследования (Что хочешь изменить своим проектом / исследованием?)</w:t>
      </w:r>
    </w:p>
    <w:p w:rsidR="00F8190B" w:rsidRPr="00F8190B" w:rsidRDefault="00F8190B" w:rsidP="00F8190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190B">
        <w:rPr>
          <w:rFonts w:ascii="Times New Roman" w:eastAsia="Calibri" w:hAnsi="Times New Roman" w:cs="Times New Roman"/>
          <w:bCs/>
          <w:sz w:val="28"/>
          <w:szCs w:val="28"/>
        </w:rPr>
        <w:t>____________________________________________________________________</w:t>
      </w:r>
    </w:p>
    <w:p w:rsidR="00F8190B" w:rsidRPr="00F8190B" w:rsidRDefault="00F8190B" w:rsidP="00F8190B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2060"/>
          <w:sz w:val="28"/>
          <w:szCs w:val="28"/>
        </w:rPr>
      </w:pPr>
      <w:r w:rsidRPr="00F8190B">
        <w:rPr>
          <w:rFonts w:ascii="Times New Roman" w:eastAsia="Calibri" w:hAnsi="Times New Roman" w:cs="Times New Roman"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8190B" w:rsidRPr="00F8190B" w:rsidRDefault="00F8190B" w:rsidP="00F8190B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2060"/>
          <w:sz w:val="28"/>
          <w:szCs w:val="28"/>
        </w:rPr>
      </w:pPr>
    </w:p>
    <w:p w:rsidR="00F8190B" w:rsidRPr="00F8190B" w:rsidRDefault="00F8190B" w:rsidP="00F8190B">
      <w:pPr>
        <w:pageBreakBefore/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F8190B" w:rsidRPr="00F8190B" w:rsidSect="00616A9C">
          <w:headerReference w:type="even" r:id="rId5"/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1906" w:h="16838"/>
          <w:pgMar w:top="1134" w:right="1418" w:bottom="1134" w:left="851" w:header="720" w:footer="720" w:gutter="0"/>
          <w:cols w:space="720"/>
          <w:docGrid w:linePitch="326"/>
        </w:sectPr>
      </w:pPr>
    </w:p>
    <w:p w:rsidR="00F8190B" w:rsidRPr="00F8190B" w:rsidRDefault="00F8190B" w:rsidP="00F8190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8190B" w:rsidRPr="00F8190B" w:rsidRDefault="00F8190B" w:rsidP="00F8190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ar-SA"/>
        </w:rPr>
      </w:pPr>
      <w:r w:rsidRPr="00F8190B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F8190B">
        <w:rPr>
          <w:rFonts w:ascii="Times New Roman" w:eastAsia="Calibri" w:hAnsi="Times New Roman" w:cs="Times New Roman"/>
          <w:b/>
          <w:sz w:val="32"/>
          <w:szCs w:val="32"/>
          <w:lang w:eastAsia="ar-SA"/>
        </w:rPr>
        <w:t xml:space="preserve">Лист планирования </w:t>
      </w:r>
    </w:p>
    <w:p w:rsidR="00F8190B" w:rsidRPr="00F8190B" w:rsidRDefault="00F8190B" w:rsidP="00F8190B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ar-SA"/>
        </w:rPr>
      </w:pPr>
    </w:p>
    <w:p w:rsidR="00F8190B" w:rsidRPr="00F8190B" w:rsidRDefault="00F8190B" w:rsidP="00F8190B">
      <w:pPr>
        <w:widowControl w:val="0"/>
        <w:autoSpaceDE w:val="0"/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  <w:r w:rsidRPr="00F8190B">
        <w:rPr>
          <w:rFonts w:ascii="Times New Roman" w:eastAsia="Calibri" w:hAnsi="Times New Roman" w:cs="Times New Roman"/>
          <w:b/>
          <w:sz w:val="26"/>
          <w:szCs w:val="26"/>
          <w:lang w:eastAsia="ar-SA"/>
        </w:rPr>
        <w:t>Обучающийся _________________________________ Класс ______</w:t>
      </w:r>
    </w:p>
    <w:p w:rsidR="00F8190B" w:rsidRPr="00F8190B" w:rsidRDefault="00F8190B" w:rsidP="00F8190B">
      <w:pPr>
        <w:spacing w:after="0" w:line="240" w:lineRule="auto"/>
        <w:ind w:firstLine="2127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F8190B">
        <w:rPr>
          <w:rFonts w:ascii="Times New Roman" w:eastAsia="Calibri" w:hAnsi="Times New Roman" w:cs="Times New Roman"/>
          <w:sz w:val="20"/>
          <w:szCs w:val="20"/>
          <w:lang w:eastAsia="ar-SA"/>
        </w:rPr>
        <w:t>(фамилия, инициалы)</w:t>
      </w:r>
    </w:p>
    <w:p w:rsidR="00F8190B" w:rsidRPr="00F8190B" w:rsidRDefault="00F8190B" w:rsidP="00F8190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  <w:r w:rsidRPr="00F8190B">
        <w:rPr>
          <w:rFonts w:ascii="Times New Roman" w:eastAsia="Calibri" w:hAnsi="Times New Roman" w:cs="Times New Roman"/>
          <w:b/>
          <w:sz w:val="26"/>
          <w:szCs w:val="26"/>
          <w:lang w:eastAsia="ar-SA"/>
        </w:rPr>
        <w:t>Руководитель проекта ___________________________</w:t>
      </w:r>
    </w:p>
    <w:p w:rsidR="00F8190B" w:rsidRPr="00F8190B" w:rsidRDefault="00F8190B" w:rsidP="00F8190B">
      <w:pPr>
        <w:spacing w:after="120" w:line="240" w:lineRule="auto"/>
        <w:ind w:firstLine="3686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F8190B">
        <w:rPr>
          <w:rFonts w:ascii="Times New Roman" w:eastAsia="Calibri" w:hAnsi="Times New Roman" w:cs="Times New Roman"/>
          <w:sz w:val="20"/>
          <w:szCs w:val="20"/>
          <w:lang w:eastAsia="ar-SA"/>
        </w:rPr>
        <w:t>(фамилия, инициалы)</w:t>
      </w:r>
    </w:p>
    <w:p w:rsidR="00F8190B" w:rsidRPr="00F8190B" w:rsidRDefault="00F8190B" w:rsidP="00F8190B">
      <w:pPr>
        <w:widowControl w:val="0"/>
        <w:autoSpaceDE w:val="0"/>
        <w:spacing w:after="0" w:line="288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  <w:r w:rsidRPr="00F8190B">
        <w:rPr>
          <w:rFonts w:ascii="Times New Roman" w:eastAsia="Calibri" w:hAnsi="Times New Roman" w:cs="Times New Roman"/>
          <w:b/>
          <w:sz w:val="26"/>
          <w:szCs w:val="26"/>
          <w:lang w:eastAsia="ar-SA"/>
        </w:rPr>
        <w:t>Тип проекта ______________________________________________________________</w:t>
      </w:r>
    </w:p>
    <w:p w:rsidR="00F8190B" w:rsidRPr="00F8190B" w:rsidRDefault="00F8190B" w:rsidP="00F8190B">
      <w:pPr>
        <w:widowControl w:val="0"/>
        <w:autoSpaceDE w:val="0"/>
        <w:spacing w:after="0" w:line="288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  <w:r w:rsidRPr="00F8190B">
        <w:rPr>
          <w:rFonts w:ascii="Times New Roman" w:eastAsia="Calibri" w:hAnsi="Times New Roman" w:cs="Times New Roman"/>
          <w:b/>
          <w:sz w:val="26"/>
          <w:szCs w:val="26"/>
          <w:lang w:eastAsia="ar-SA"/>
        </w:rPr>
        <w:t>Форма представления _____________________________________________________</w:t>
      </w:r>
    </w:p>
    <w:p w:rsidR="00F8190B" w:rsidRPr="00F8190B" w:rsidRDefault="00F8190B" w:rsidP="00F8190B">
      <w:pPr>
        <w:widowControl w:val="0"/>
        <w:autoSpaceDE w:val="0"/>
        <w:spacing w:after="0" w:line="288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  <w:r w:rsidRPr="00F8190B">
        <w:rPr>
          <w:rFonts w:ascii="Times New Roman" w:eastAsia="Calibri" w:hAnsi="Times New Roman" w:cs="Times New Roman"/>
          <w:b/>
          <w:sz w:val="26"/>
          <w:szCs w:val="26"/>
          <w:lang w:eastAsia="ar-SA"/>
        </w:rPr>
        <w:t>Тема проекта ___________________________________________________________________________________________________</w:t>
      </w:r>
    </w:p>
    <w:p w:rsidR="00F8190B" w:rsidRPr="00F8190B" w:rsidRDefault="00F8190B" w:rsidP="00F8190B">
      <w:pPr>
        <w:widowControl w:val="0"/>
        <w:autoSpaceDE w:val="0"/>
        <w:spacing w:after="0" w:line="288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  <w:r w:rsidRPr="00F8190B">
        <w:rPr>
          <w:rFonts w:ascii="Times New Roman" w:eastAsia="Calibri" w:hAnsi="Times New Roman" w:cs="Times New Roman"/>
          <w:b/>
          <w:sz w:val="26"/>
          <w:szCs w:val="26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F8190B" w:rsidRPr="00F8190B" w:rsidRDefault="00F8190B" w:rsidP="00F8190B">
      <w:pPr>
        <w:widowControl w:val="0"/>
        <w:tabs>
          <w:tab w:val="left" w:pos="426"/>
        </w:tabs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2970"/>
        <w:gridCol w:w="2970"/>
        <w:gridCol w:w="4098"/>
        <w:gridCol w:w="1842"/>
      </w:tblGrid>
      <w:tr w:rsidR="00F8190B" w:rsidRPr="00F8190B" w:rsidTr="00CC353E">
        <w:trPr>
          <w:tblHeader/>
        </w:trPr>
        <w:tc>
          <w:tcPr>
            <w:tcW w:w="2970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Этапы выполнения проекта</w:t>
            </w:r>
          </w:p>
        </w:tc>
        <w:tc>
          <w:tcPr>
            <w:tcW w:w="2970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Планируемые сроки начала и окончания работы</w:t>
            </w:r>
          </w:p>
        </w:tc>
        <w:tc>
          <w:tcPr>
            <w:tcW w:w="2970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Требуемые ресурсы</w:t>
            </w:r>
          </w:p>
        </w:tc>
        <w:tc>
          <w:tcPr>
            <w:tcW w:w="4098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Планируемый результат</w:t>
            </w:r>
          </w:p>
        </w:tc>
        <w:tc>
          <w:tcPr>
            <w:tcW w:w="1842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Дата окончания работы</w:t>
            </w:r>
          </w:p>
        </w:tc>
      </w:tr>
      <w:tr w:rsidR="00F8190B" w:rsidRPr="00F8190B" w:rsidTr="00CC353E">
        <w:tc>
          <w:tcPr>
            <w:tcW w:w="2970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0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70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098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F8190B" w:rsidRPr="00F8190B" w:rsidTr="00CC353E">
        <w:tc>
          <w:tcPr>
            <w:tcW w:w="2970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0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70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098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F8190B" w:rsidRPr="00F8190B" w:rsidTr="00CC353E">
        <w:tc>
          <w:tcPr>
            <w:tcW w:w="2970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0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70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098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F8190B" w:rsidRPr="00F8190B" w:rsidTr="00CC353E">
        <w:tc>
          <w:tcPr>
            <w:tcW w:w="2970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0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70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098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F8190B" w:rsidRPr="00F8190B" w:rsidTr="00CC353E">
        <w:tc>
          <w:tcPr>
            <w:tcW w:w="2970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0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70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098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F8190B" w:rsidRPr="00F8190B" w:rsidTr="00CC353E">
        <w:tc>
          <w:tcPr>
            <w:tcW w:w="2970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0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70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098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F8190B" w:rsidRPr="00F8190B" w:rsidTr="00CC353E">
        <w:tc>
          <w:tcPr>
            <w:tcW w:w="2970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0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70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098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F8190B" w:rsidRPr="00F8190B" w:rsidTr="00CC353E">
        <w:tc>
          <w:tcPr>
            <w:tcW w:w="2970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0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70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098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F8190B" w:rsidRPr="00F8190B" w:rsidTr="00CC353E">
        <w:tc>
          <w:tcPr>
            <w:tcW w:w="2970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0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70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098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F8190B" w:rsidRPr="00F8190B" w:rsidTr="00CC353E">
        <w:tc>
          <w:tcPr>
            <w:tcW w:w="2970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0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70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098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F8190B" w:rsidRPr="00F8190B" w:rsidTr="00CC353E">
        <w:tc>
          <w:tcPr>
            <w:tcW w:w="2970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0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70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098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F8190B" w:rsidRPr="00F8190B" w:rsidTr="00CC353E">
        <w:tc>
          <w:tcPr>
            <w:tcW w:w="2970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0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70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098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</w:tcPr>
          <w:p w:rsidR="00F8190B" w:rsidRPr="00F8190B" w:rsidRDefault="00F8190B" w:rsidP="00F8190B">
            <w:pPr>
              <w:widowControl w:val="0"/>
              <w:tabs>
                <w:tab w:val="left" w:pos="426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F8190B" w:rsidRPr="00F8190B" w:rsidRDefault="00F8190B" w:rsidP="00F8190B">
      <w:pPr>
        <w:widowControl w:val="0"/>
        <w:tabs>
          <w:tab w:val="left" w:pos="426"/>
        </w:tabs>
        <w:suppressAutoHyphens/>
        <w:autoSpaceDE w:val="0"/>
        <w:spacing w:after="0" w:line="276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sectPr w:rsidR="00F8190B" w:rsidRPr="00F8190B" w:rsidSect="002212C1">
          <w:pgSz w:w="16838" w:h="11906" w:orient="landscape"/>
          <w:pgMar w:top="1418" w:right="1134" w:bottom="851" w:left="1134" w:header="720" w:footer="720" w:gutter="0"/>
          <w:cols w:space="720"/>
          <w:docGrid w:linePitch="326"/>
        </w:sectPr>
      </w:pPr>
    </w:p>
    <w:p w:rsidR="00F8190B" w:rsidRPr="00F8190B" w:rsidRDefault="00F8190B" w:rsidP="00F8190B">
      <w:pPr>
        <w:widowControl w:val="0"/>
        <w:tabs>
          <w:tab w:val="left" w:pos="426"/>
        </w:tabs>
        <w:suppressAutoHyphens/>
        <w:autoSpaceDE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F8190B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lastRenderedPageBreak/>
        <w:t>Приложение к листу планирования проектной работы</w:t>
      </w:r>
    </w:p>
    <w:p w:rsidR="00F8190B" w:rsidRPr="00F8190B" w:rsidRDefault="00F8190B" w:rsidP="00F8190B">
      <w:pPr>
        <w:widowControl w:val="0"/>
        <w:tabs>
          <w:tab w:val="left" w:pos="426"/>
        </w:tabs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90B" w:rsidRPr="00F8190B" w:rsidRDefault="00F8190B" w:rsidP="00F8190B">
      <w:pPr>
        <w:widowControl w:val="0"/>
        <w:tabs>
          <w:tab w:val="left" w:pos="426"/>
        </w:tabs>
        <w:suppressAutoHyphens/>
        <w:autoSpaceDE w:val="0"/>
        <w:spacing w:after="0" w:line="276" w:lineRule="auto"/>
        <w:ind w:firstLine="39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19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Этапы выполнения проекта (представлены в произвольном порядке)</w:t>
      </w:r>
    </w:p>
    <w:p w:rsidR="00F8190B" w:rsidRPr="00F8190B" w:rsidRDefault="00F8190B" w:rsidP="00F8190B">
      <w:pPr>
        <w:widowControl w:val="0"/>
        <w:numPr>
          <w:ilvl w:val="0"/>
          <w:numId w:val="35"/>
        </w:numPr>
        <w:tabs>
          <w:tab w:val="left" w:pos="426"/>
        </w:tabs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9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выдвижение идеи и прогнозирование результата </w:t>
      </w:r>
    </w:p>
    <w:p w:rsidR="00F8190B" w:rsidRPr="00F8190B" w:rsidRDefault="00F8190B" w:rsidP="00F8190B">
      <w:pPr>
        <w:widowControl w:val="0"/>
        <w:numPr>
          <w:ilvl w:val="0"/>
          <w:numId w:val="35"/>
        </w:numPr>
        <w:tabs>
          <w:tab w:val="left" w:pos="426"/>
        </w:tabs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90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постановка целей</w:t>
      </w:r>
    </w:p>
    <w:p w:rsidR="00F8190B" w:rsidRPr="00F8190B" w:rsidRDefault="00F8190B" w:rsidP="00F8190B">
      <w:pPr>
        <w:widowControl w:val="0"/>
        <w:numPr>
          <w:ilvl w:val="0"/>
          <w:numId w:val="35"/>
        </w:numPr>
        <w:tabs>
          <w:tab w:val="left" w:pos="426"/>
        </w:tabs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90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корректировка презентационных материалов с учетом экспертной оценки</w:t>
      </w:r>
    </w:p>
    <w:p w:rsidR="00F8190B" w:rsidRPr="00F8190B" w:rsidRDefault="00F8190B" w:rsidP="00F8190B">
      <w:pPr>
        <w:widowControl w:val="0"/>
        <w:numPr>
          <w:ilvl w:val="0"/>
          <w:numId w:val="35"/>
        </w:numPr>
        <w:tabs>
          <w:tab w:val="left" w:pos="426"/>
        </w:tabs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90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действий по плану с пошаговым самоконтролем и внесением корректив</w:t>
      </w:r>
    </w:p>
    <w:p w:rsidR="00F8190B" w:rsidRPr="00F8190B" w:rsidRDefault="00F8190B" w:rsidP="00F8190B">
      <w:pPr>
        <w:widowControl w:val="0"/>
        <w:numPr>
          <w:ilvl w:val="0"/>
          <w:numId w:val="35"/>
        </w:numPr>
        <w:tabs>
          <w:tab w:val="left" w:pos="426"/>
        </w:tabs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90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предварительная защита проекта</w:t>
      </w:r>
    </w:p>
    <w:p w:rsidR="00F8190B" w:rsidRPr="00F8190B" w:rsidRDefault="00F8190B" w:rsidP="00F8190B">
      <w:pPr>
        <w:widowControl w:val="0"/>
        <w:numPr>
          <w:ilvl w:val="0"/>
          <w:numId w:val="35"/>
        </w:numPr>
        <w:tabs>
          <w:tab w:val="left" w:pos="426"/>
        </w:tabs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90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презентационных материалов</w:t>
      </w:r>
    </w:p>
    <w:p w:rsidR="00F8190B" w:rsidRPr="00F8190B" w:rsidRDefault="00F8190B" w:rsidP="00F8190B">
      <w:pPr>
        <w:widowControl w:val="0"/>
        <w:numPr>
          <w:ilvl w:val="0"/>
          <w:numId w:val="35"/>
        </w:numPr>
        <w:tabs>
          <w:tab w:val="left" w:pos="426"/>
        </w:tabs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90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защита проекта</w:t>
      </w:r>
    </w:p>
    <w:p w:rsidR="00F8190B" w:rsidRPr="00F8190B" w:rsidRDefault="00F8190B" w:rsidP="00F8190B">
      <w:pPr>
        <w:widowControl w:val="0"/>
        <w:numPr>
          <w:ilvl w:val="0"/>
          <w:numId w:val="35"/>
        </w:numPr>
        <w:tabs>
          <w:tab w:val="left" w:pos="426"/>
        </w:tabs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90B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экспертная оценка: определение критериев и показателей оценки проекта</w:t>
      </w:r>
    </w:p>
    <w:p w:rsidR="00F8190B" w:rsidRPr="00F8190B" w:rsidRDefault="00F8190B" w:rsidP="00F8190B">
      <w:pPr>
        <w:widowControl w:val="0"/>
        <w:numPr>
          <w:ilvl w:val="0"/>
          <w:numId w:val="35"/>
        </w:numPr>
        <w:tabs>
          <w:tab w:val="left" w:pos="426"/>
        </w:tabs>
        <w:suppressAutoHyphens/>
        <w:autoSpaceDE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8190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самооценка</w:t>
      </w:r>
    </w:p>
    <w:p w:rsidR="00F8190B" w:rsidRPr="00F8190B" w:rsidRDefault="00F8190B" w:rsidP="00F8190B">
      <w:pPr>
        <w:widowControl w:val="0"/>
        <w:numPr>
          <w:ilvl w:val="0"/>
          <w:numId w:val="35"/>
        </w:numPr>
        <w:tabs>
          <w:tab w:val="left" w:pos="426"/>
        </w:tabs>
        <w:suppressAutoHyphens/>
        <w:autoSpaceDE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8190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защита идеи проекта</w:t>
      </w:r>
    </w:p>
    <w:p w:rsidR="00F8190B" w:rsidRPr="00F8190B" w:rsidRDefault="00F8190B" w:rsidP="00F8190B">
      <w:pPr>
        <w:widowControl w:val="0"/>
        <w:numPr>
          <w:ilvl w:val="0"/>
          <w:numId w:val="35"/>
        </w:numPr>
        <w:tabs>
          <w:tab w:val="left" w:pos="426"/>
        </w:tabs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90B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 и анализ информации</w:t>
      </w:r>
    </w:p>
    <w:p w:rsidR="00F8190B" w:rsidRPr="00F8190B" w:rsidRDefault="00F8190B" w:rsidP="00F8190B">
      <w:pPr>
        <w:widowControl w:val="0"/>
        <w:numPr>
          <w:ilvl w:val="0"/>
          <w:numId w:val="35"/>
        </w:numPr>
        <w:tabs>
          <w:tab w:val="left" w:pos="426"/>
        </w:tabs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90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плана работы / технологической карты</w:t>
      </w:r>
    </w:p>
    <w:p w:rsidR="00F8190B" w:rsidRPr="00F8190B" w:rsidRDefault="00F8190B" w:rsidP="00F8190B">
      <w:pPr>
        <w:widowControl w:val="0"/>
        <w:numPr>
          <w:ilvl w:val="0"/>
          <w:numId w:val="35"/>
        </w:numPr>
        <w:tabs>
          <w:tab w:val="left" w:pos="426"/>
        </w:tabs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90B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экспертная оценка</w:t>
      </w:r>
    </w:p>
    <w:p w:rsidR="00F8190B" w:rsidRPr="00F8190B" w:rsidRDefault="00F8190B" w:rsidP="00F8190B">
      <w:pPr>
        <w:tabs>
          <w:tab w:val="left" w:pos="433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8190B" w:rsidRPr="00F8190B" w:rsidRDefault="00F8190B" w:rsidP="00042FF2">
      <w:pPr>
        <w:pageBreakBefore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8190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Лист самооценки № 1</w:t>
      </w:r>
    </w:p>
    <w:p w:rsidR="00F8190B" w:rsidRPr="00F8190B" w:rsidRDefault="00F8190B" w:rsidP="00F8190B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8190B" w:rsidRPr="00F8190B" w:rsidRDefault="00F8190B" w:rsidP="00F8190B">
      <w:pPr>
        <w:spacing w:after="120" w:line="240" w:lineRule="auto"/>
        <w:ind w:firstLine="42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8190B">
        <w:rPr>
          <w:rFonts w:ascii="Times New Roman" w:eastAsia="Calibri" w:hAnsi="Times New Roman" w:cs="Times New Roman"/>
          <w:b/>
          <w:sz w:val="28"/>
          <w:szCs w:val="28"/>
        </w:rPr>
        <w:t xml:space="preserve">Оцени качество защиты идеи своего проекта / учебного исследования. В таблице поставь баллы от 0 до 2 </w:t>
      </w:r>
    </w:p>
    <w:p w:rsidR="00F8190B" w:rsidRPr="00F8190B" w:rsidRDefault="00F8190B" w:rsidP="00F8190B">
      <w:pPr>
        <w:spacing w:after="120" w:line="240" w:lineRule="auto"/>
        <w:ind w:firstLine="42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190B">
        <w:rPr>
          <w:rFonts w:ascii="Times New Roman" w:eastAsia="Calibri" w:hAnsi="Times New Roman" w:cs="Times New Roman"/>
          <w:bCs/>
          <w:sz w:val="28"/>
          <w:szCs w:val="28"/>
        </w:rPr>
        <w:t>2 – получилось в полной мере</w:t>
      </w:r>
    </w:p>
    <w:p w:rsidR="00F8190B" w:rsidRPr="00F8190B" w:rsidRDefault="00F8190B" w:rsidP="00F8190B">
      <w:pPr>
        <w:spacing w:after="120" w:line="240" w:lineRule="auto"/>
        <w:ind w:firstLine="42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190B">
        <w:rPr>
          <w:rFonts w:ascii="Times New Roman" w:eastAsia="Calibri" w:hAnsi="Times New Roman" w:cs="Times New Roman"/>
          <w:bCs/>
          <w:sz w:val="28"/>
          <w:szCs w:val="28"/>
        </w:rPr>
        <w:t>1 – получилось частично</w:t>
      </w:r>
    </w:p>
    <w:p w:rsidR="00F8190B" w:rsidRPr="00F8190B" w:rsidRDefault="00F8190B" w:rsidP="00F8190B">
      <w:pPr>
        <w:spacing w:after="120" w:line="240" w:lineRule="auto"/>
        <w:ind w:firstLine="42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190B">
        <w:rPr>
          <w:rFonts w:ascii="Times New Roman" w:eastAsia="Calibri" w:hAnsi="Times New Roman" w:cs="Times New Roman"/>
          <w:bCs/>
          <w:sz w:val="28"/>
          <w:szCs w:val="28"/>
        </w:rPr>
        <w:t>0 – не получилось</w:t>
      </w:r>
    </w:p>
    <w:p w:rsidR="00F8190B" w:rsidRPr="00F8190B" w:rsidRDefault="00F8190B" w:rsidP="00F8190B">
      <w:pPr>
        <w:spacing w:after="120" w:line="240" w:lineRule="auto"/>
        <w:ind w:firstLine="42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8190B">
        <w:rPr>
          <w:rFonts w:ascii="Times New Roman" w:eastAsia="Calibri" w:hAnsi="Times New Roman" w:cs="Times New Roman"/>
          <w:b/>
          <w:sz w:val="28"/>
          <w:szCs w:val="28"/>
        </w:rPr>
        <w:t>Если в графе «Примечание» поставлены оценки 0 или 1, запиши, что нужно доработать в идее проекта / исследования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2098"/>
        <w:gridCol w:w="4132"/>
      </w:tblGrid>
      <w:tr w:rsidR="00F8190B" w:rsidRPr="00F8190B" w:rsidTr="00CC353E">
        <w:tc>
          <w:tcPr>
            <w:tcW w:w="3397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8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Оценка (баллы)</w:t>
            </w:r>
          </w:p>
        </w:tc>
        <w:tc>
          <w:tcPr>
            <w:tcW w:w="4132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F8190B" w:rsidRPr="00F8190B" w:rsidTr="00CC353E">
        <w:tc>
          <w:tcPr>
            <w:tcW w:w="3397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19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Удалось ли обосновать актуальность проекта / исследования?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8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32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8190B" w:rsidRPr="00F8190B" w:rsidTr="00CC353E">
        <w:tc>
          <w:tcPr>
            <w:tcW w:w="3397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19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Сумел(а) ли убедить экспертов, что реализация предложенной идеи будет иметь положительные эффекты?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8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32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8190B" w:rsidRPr="00F8190B" w:rsidTr="00CC353E">
        <w:tc>
          <w:tcPr>
            <w:tcW w:w="3397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19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Получилось ли представить экспертам полный перечень необходимых ресурсов и показать возможность их получения?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8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32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8190B" w:rsidRPr="00F8190B" w:rsidTr="00CC353E">
        <w:tc>
          <w:tcPr>
            <w:tcW w:w="3397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19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Удалось ли представить реалистичный план проекта / исследования?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8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32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8190B" w:rsidRPr="00F8190B" w:rsidTr="00CC353E">
        <w:tc>
          <w:tcPr>
            <w:tcW w:w="3397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19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Получилось ли предусмотреть возможные риски реализации проекта / исследования и пути их преодоления?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8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32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F8190B" w:rsidRPr="00F8190B" w:rsidRDefault="00F8190B" w:rsidP="00F8190B">
      <w:pPr>
        <w:spacing w:after="120" w:line="240" w:lineRule="auto"/>
        <w:ind w:firstLine="42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8190B" w:rsidRPr="00F8190B" w:rsidRDefault="00F8190B" w:rsidP="00042FF2">
      <w:pPr>
        <w:pageBreakBefore/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8190B" w:rsidRPr="00F8190B" w:rsidRDefault="00F8190B" w:rsidP="00F819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8190B">
        <w:rPr>
          <w:rFonts w:ascii="Times New Roman" w:eastAsia="Calibri" w:hAnsi="Times New Roman" w:cs="Times New Roman"/>
          <w:b/>
          <w:sz w:val="28"/>
          <w:szCs w:val="28"/>
        </w:rPr>
        <w:t>Лист самооценки №2</w:t>
      </w:r>
    </w:p>
    <w:p w:rsidR="00F8190B" w:rsidRPr="00F8190B" w:rsidRDefault="00F8190B" w:rsidP="00F8190B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8190B" w:rsidRPr="00F8190B" w:rsidRDefault="00F8190B" w:rsidP="00F8190B">
      <w:pPr>
        <w:spacing w:after="120" w:line="240" w:lineRule="auto"/>
        <w:ind w:firstLine="42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8190B">
        <w:rPr>
          <w:rFonts w:ascii="Times New Roman" w:eastAsia="Calibri" w:hAnsi="Times New Roman" w:cs="Times New Roman"/>
          <w:b/>
          <w:sz w:val="28"/>
          <w:szCs w:val="28"/>
        </w:rPr>
        <w:t xml:space="preserve">Оцени свою деятельность по выполнению проекта. Отметь в </w:t>
      </w:r>
      <w:proofErr w:type="gramStart"/>
      <w:r w:rsidRPr="00F8190B">
        <w:rPr>
          <w:rFonts w:ascii="Times New Roman" w:eastAsia="Calibri" w:hAnsi="Times New Roman" w:cs="Times New Roman"/>
          <w:b/>
          <w:sz w:val="28"/>
          <w:szCs w:val="28"/>
        </w:rPr>
        <w:t xml:space="preserve">таблице </w:t>
      </w:r>
      <w:r w:rsidRPr="00F8190B">
        <w:rPr>
          <w:rFonts w:ascii="Times New Roman" w:eastAsia="Calibri" w:hAnsi="Times New Roman" w:cs="Times New Roman"/>
          <w:b/>
          <w:i/>
          <w:sz w:val="28"/>
          <w:szCs w:val="28"/>
        </w:rPr>
        <w:sym w:font="Symbol" w:char="F0D6"/>
      </w:r>
      <w:r w:rsidRPr="00F8190B">
        <w:rPr>
          <w:rFonts w:ascii="Times New Roman" w:eastAsia="Calibri" w:hAnsi="Times New Roman" w:cs="Times New Roman"/>
          <w:b/>
          <w:sz w:val="28"/>
          <w:szCs w:val="28"/>
        </w:rPr>
        <w:t>,</w:t>
      </w:r>
      <w:proofErr w:type="gramEnd"/>
      <w:r w:rsidRPr="00F8190B">
        <w:rPr>
          <w:rFonts w:ascii="Times New Roman" w:eastAsia="Calibri" w:hAnsi="Times New Roman" w:cs="Times New Roman"/>
          <w:b/>
          <w:sz w:val="28"/>
          <w:szCs w:val="28"/>
        </w:rPr>
        <w:t xml:space="preserve"> как ты действовал(а)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3"/>
        <w:gridCol w:w="2217"/>
        <w:gridCol w:w="1701"/>
        <w:gridCol w:w="1843"/>
        <w:gridCol w:w="1559"/>
        <w:gridCol w:w="1276"/>
        <w:gridCol w:w="992"/>
      </w:tblGrid>
      <w:tr w:rsidR="00F8190B" w:rsidRPr="00F8190B" w:rsidTr="00CC353E">
        <w:trPr>
          <w:trHeight w:val="300"/>
          <w:tblHeader/>
        </w:trPr>
        <w:tc>
          <w:tcPr>
            <w:tcW w:w="443" w:type="dxa"/>
            <w:vMerge w:val="restart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2217" w:type="dxa"/>
            <w:vMerge w:val="restart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Этапы выполнения проекта 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Степень самостоятельности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Сроки</w:t>
            </w:r>
          </w:p>
        </w:tc>
      </w:tr>
      <w:tr w:rsidR="00F8190B" w:rsidRPr="00F8190B" w:rsidTr="00CC353E">
        <w:trPr>
          <w:trHeight w:val="300"/>
          <w:tblHeader/>
        </w:trPr>
        <w:tc>
          <w:tcPr>
            <w:tcW w:w="443" w:type="dxa"/>
            <w:vMerge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217" w:type="dxa"/>
            <w:vMerge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полностью самостоятельно</w:t>
            </w:r>
          </w:p>
        </w:tc>
        <w:tc>
          <w:tcPr>
            <w:tcW w:w="1843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с помощью руководителя</w:t>
            </w:r>
          </w:p>
        </w:tc>
        <w:tc>
          <w:tcPr>
            <w:tcW w:w="1559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все сделал руководитель</w:t>
            </w:r>
          </w:p>
        </w:tc>
        <w:tc>
          <w:tcPr>
            <w:tcW w:w="127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выполнил(а) вовремя</w:t>
            </w:r>
          </w:p>
        </w:tc>
        <w:tc>
          <w:tcPr>
            <w:tcW w:w="992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нарушал(а) сроки</w:t>
            </w:r>
          </w:p>
        </w:tc>
      </w:tr>
      <w:tr w:rsidR="00F8190B" w:rsidRPr="00F8190B" w:rsidTr="00CC353E">
        <w:tc>
          <w:tcPr>
            <w:tcW w:w="443" w:type="dxa"/>
          </w:tcPr>
          <w:p w:rsidR="00F8190B" w:rsidRPr="00F8190B" w:rsidRDefault="00F8190B" w:rsidP="00F8190B">
            <w:pPr>
              <w:numPr>
                <w:ilvl w:val="0"/>
                <w:numId w:val="31"/>
              </w:num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217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9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Выдвижение идеи и прогнозирование результата </w:t>
            </w:r>
          </w:p>
        </w:tc>
        <w:tc>
          <w:tcPr>
            <w:tcW w:w="1701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1843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F8190B" w:rsidRPr="00F8190B" w:rsidTr="00CC353E">
        <w:tc>
          <w:tcPr>
            <w:tcW w:w="443" w:type="dxa"/>
          </w:tcPr>
          <w:p w:rsidR="00F8190B" w:rsidRPr="00F8190B" w:rsidRDefault="00F8190B" w:rsidP="00F8190B">
            <w:pPr>
              <w:numPr>
                <w:ilvl w:val="0"/>
                <w:numId w:val="31"/>
              </w:num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217" w:type="dxa"/>
            <w:shd w:val="clear" w:color="auto" w:fill="auto"/>
          </w:tcPr>
          <w:p w:rsidR="00F8190B" w:rsidRPr="00F8190B" w:rsidRDefault="00F8190B" w:rsidP="00F8190B">
            <w:pPr>
              <w:tabs>
                <w:tab w:val="left" w:pos="4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целей</w:t>
            </w:r>
          </w:p>
        </w:tc>
        <w:tc>
          <w:tcPr>
            <w:tcW w:w="1701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1843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F8190B" w:rsidRPr="00F8190B" w:rsidTr="00CC353E">
        <w:tc>
          <w:tcPr>
            <w:tcW w:w="443" w:type="dxa"/>
          </w:tcPr>
          <w:p w:rsidR="00F8190B" w:rsidRPr="00F8190B" w:rsidRDefault="00F8190B" w:rsidP="00F8190B">
            <w:pPr>
              <w:numPr>
                <w:ilvl w:val="0"/>
                <w:numId w:val="31"/>
              </w:num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217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90B">
              <w:rPr>
                <w:rFonts w:ascii="Times New Roman" w:eastAsia="Calibri" w:hAnsi="Times New Roman" w:cs="Times New Roman"/>
                <w:sz w:val="24"/>
                <w:szCs w:val="24"/>
              </w:rPr>
              <w:t>Защита идеи проекта</w:t>
            </w:r>
          </w:p>
        </w:tc>
        <w:tc>
          <w:tcPr>
            <w:tcW w:w="1701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1843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F8190B" w:rsidRPr="00F8190B" w:rsidTr="00CC353E"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0B" w:rsidRPr="00F8190B" w:rsidRDefault="00F8190B" w:rsidP="00F8190B">
            <w:pPr>
              <w:numPr>
                <w:ilvl w:val="0"/>
                <w:numId w:val="31"/>
              </w:num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tabs>
                <w:tab w:val="left" w:pos="459"/>
              </w:tabs>
              <w:spacing w:after="0" w:line="240" w:lineRule="auto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и анализ информации</w:t>
            </w:r>
          </w:p>
        </w:tc>
        <w:tc>
          <w:tcPr>
            <w:tcW w:w="1701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1843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F8190B" w:rsidRPr="00F8190B" w:rsidTr="00CC353E"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0B" w:rsidRPr="00F8190B" w:rsidRDefault="00F8190B" w:rsidP="00F8190B">
            <w:pPr>
              <w:numPr>
                <w:ilvl w:val="0"/>
                <w:numId w:val="31"/>
              </w:num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tabs>
                <w:tab w:val="left" w:pos="70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90B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плана работы / технологической карты</w:t>
            </w:r>
          </w:p>
        </w:tc>
        <w:tc>
          <w:tcPr>
            <w:tcW w:w="1701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1843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F8190B" w:rsidRPr="00F8190B" w:rsidTr="00CC353E"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0B" w:rsidRPr="00F8190B" w:rsidRDefault="00F8190B" w:rsidP="00F8190B">
            <w:pPr>
              <w:numPr>
                <w:ilvl w:val="0"/>
                <w:numId w:val="31"/>
              </w:num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90B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действий по плану с пошаговым самоконтролем и внесением корректив</w:t>
            </w:r>
          </w:p>
        </w:tc>
        <w:tc>
          <w:tcPr>
            <w:tcW w:w="1701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F8190B" w:rsidRPr="00F8190B" w:rsidTr="00CC353E"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0B" w:rsidRPr="00F8190B" w:rsidRDefault="00F8190B" w:rsidP="00F8190B">
            <w:pPr>
              <w:numPr>
                <w:ilvl w:val="0"/>
                <w:numId w:val="31"/>
              </w:num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оценка: определение критериев и показателей оценки проекта</w:t>
            </w:r>
          </w:p>
        </w:tc>
        <w:tc>
          <w:tcPr>
            <w:tcW w:w="1701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1843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F8190B" w:rsidRPr="00F8190B" w:rsidTr="00CC353E"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0B" w:rsidRPr="00F8190B" w:rsidRDefault="00F8190B" w:rsidP="00F8190B">
            <w:pPr>
              <w:numPr>
                <w:ilvl w:val="0"/>
                <w:numId w:val="31"/>
              </w:num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tabs>
                <w:tab w:val="left" w:pos="459"/>
              </w:tabs>
              <w:spacing w:after="0" w:line="240" w:lineRule="auto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презентационных материалов</w:t>
            </w:r>
          </w:p>
        </w:tc>
        <w:tc>
          <w:tcPr>
            <w:tcW w:w="1701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1843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F8190B" w:rsidRPr="00F8190B" w:rsidTr="00CC353E"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0B" w:rsidRPr="00F8190B" w:rsidRDefault="00F8190B" w:rsidP="00F8190B">
            <w:pPr>
              <w:numPr>
                <w:ilvl w:val="0"/>
                <w:numId w:val="31"/>
              </w:num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90B">
              <w:rPr>
                <w:rFonts w:ascii="Times New Roman" w:eastAsia="Calibri" w:hAnsi="Times New Roman" w:cs="Times New Roman"/>
                <w:sz w:val="24"/>
                <w:szCs w:val="24"/>
              </w:rPr>
              <w:t>Предварительная защита проекта</w:t>
            </w:r>
          </w:p>
        </w:tc>
        <w:tc>
          <w:tcPr>
            <w:tcW w:w="1701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1843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F8190B" w:rsidRPr="00F8190B" w:rsidTr="00CC353E"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0B" w:rsidRPr="00F8190B" w:rsidRDefault="00F8190B" w:rsidP="00F8190B">
            <w:pPr>
              <w:numPr>
                <w:ilvl w:val="0"/>
                <w:numId w:val="31"/>
              </w:num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Корректировка презентационных материалов с учетом экспертной оценки</w:t>
            </w:r>
          </w:p>
        </w:tc>
        <w:tc>
          <w:tcPr>
            <w:tcW w:w="1701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1843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F8190B" w:rsidRPr="00F8190B" w:rsidTr="00CC353E"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0B" w:rsidRPr="00F8190B" w:rsidRDefault="00F8190B" w:rsidP="00F8190B">
            <w:pPr>
              <w:numPr>
                <w:ilvl w:val="0"/>
                <w:numId w:val="31"/>
              </w:num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tabs>
                <w:tab w:val="left" w:pos="459"/>
              </w:tabs>
              <w:spacing w:after="0" w:line="240" w:lineRule="auto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проекта</w:t>
            </w:r>
          </w:p>
        </w:tc>
        <w:tc>
          <w:tcPr>
            <w:tcW w:w="1701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1843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F8190B" w:rsidRPr="00F8190B" w:rsidTr="00CC353E"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0B" w:rsidRPr="00F8190B" w:rsidRDefault="00F8190B" w:rsidP="00F8190B">
            <w:pPr>
              <w:numPr>
                <w:ilvl w:val="0"/>
                <w:numId w:val="31"/>
              </w:num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tabs>
                <w:tab w:val="left" w:pos="459"/>
              </w:tabs>
              <w:spacing w:after="0" w:line="240" w:lineRule="auto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Рефлексия</w:t>
            </w:r>
          </w:p>
        </w:tc>
        <w:tc>
          <w:tcPr>
            <w:tcW w:w="1701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1843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</w:tr>
    </w:tbl>
    <w:p w:rsidR="00F8190B" w:rsidRPr="00F8190B" w:rsidRDefault="00F8190B" w:rsidP="00F8190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8190B" w:rsidRPr="00F8190B" w:rsidRDefault="00F8190B" w:rsidP="00F8190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8190B" w:rsidRPr="00F8190B" w:rsidRDefault="00F8190B" w:rsidP="00F8190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  <w:sectPr w:rsidR="00F8190B" w:rsidRPr="00F8190B" w:rsidSect="002212C1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F8190B" w:rsidRPr="00F8190B" w:rsidRDefault="00F8190B" w:rsidP="00F819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8190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Лист самооценки №2</w:t>
      </w:r>
    </w:p>
    <w:p w:rsidR="00F8190B" w:rsidRPr="00F8190B" w:rsidRDefault="00F8190B" w:rsidP="00F8190B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8190B" w:rsidRPr="00F8190B" w:rsidRDefault="00F8190B" w:rsidP="00F8190B">
      <w:pPr>
        <w:spacing w:after="120" w:line="240" w:lineRule="auto"/>
        <w:ind w:firstLine="42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8190B">
        <w:rPr>
          <w:rFonts w:ascii="Times New Roman" w:eastAsia="Calibri" w:hAnsi="Times New Roman" w:cs="Times New Roman"/>
          <w:b/>
          <w:sz w:val="28"/>
          <w:szCs w:val="28"/>
        </w:rPr>
        <w:t xml:space="preserve">Оцени свою деятельность по учебному исследованию. Отметь в </w:t>
      </w:r>
      <w:proofErr w:type="gramStart"/>
      <w:r w:rsidRPr="00F8190B">
        <w:rPr>
          <w:rFonts w:ascii="Times New Roman" w:eastAsia="Calibri" w:hAnsi="Times New Roman" w:cs="Times New Roman"/>
          <w:b/>
          <w:sz w:val="28"/>
          <w:szCs w:val="28"/>
        </w:rPr>
        <w:t xml:space="preserve">таблице </w:t>
      </w:r>
      <w:r w:rsidRPr="00F8190B">
        <w:rPr>
          <w:rFonts w:ascii="Times New Roman" w:eastAsia="Calibri" w:hAnsi="Times New Roman" w:cs="Times New Roman"/>
          <w:b/>
          <w:i/>
          <w:sz w:val="28"/>
          <w:szCs w:val="28"/>
        </w:rPr>
        <w:sym w:font="Symbol" w:char="F0D6"/>
      </w:r>
      <w:r w:rsidRPr="00F8190B">
        <w:rPr>
          <w:rFonts w:ascii="Times New Roman" w:eastAsia="Calibri" w:hAnsi="Times New Roman" w:cs="Times New Roman"/>
          <w:b/>
          <w:sz w:val="28"/>
          <w:szCs w:val="28"/>
        </w:rPr>
        <w:t>,</w:t>
      </w:r>
      <w:proofErr w:type="gramEnd"/>
      <w:r w:rsidRPr="00F8190B">
        <w:rPr>
          <w:rFonts w:ascii="Times New Roman" w:eastAsia="Calibri" w:hAnsi="Times New Roman" w:cs="Times New Roman"/>
          <w:b/>
          <w:sz w:val="28"/>
          <w:szCs w:val="28"/>
        </w:rPr>
        <w:t xml:space="preserve"> как ты действовал.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3"/>
        <w:gridCol w:w="2217"/>
        <w:gridCol w:w="1701"/>
        <w:gridCol w:w="1843"/>
        <w:gridCol w:w="1559"/>
        <w:gridCol w:w="1276"/>
        <w:gridCol w:w="992"/>
      </w:tblGrid>
      <w:tr w:rsidR="00F8190B" w:rsidRPr="00F8190B" w:rsidTr="00CC353E">
        <w:trPr>
          <w:trHeight w:val="300"/>
          <w:tblHeader/>
        </w:trPr>
        <w:tc>
          <w:tcPr>
            <w:tcW w:w="443" w:type="dxa"/>
            <w:vMerge w:val="restart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lang w:eastAsia="ar-SA"/>
              </w:rPr>
              <w:t>№</w:t>
            </w:r>
          </w:p>
        </w:tc>
        <w:tc>
          <w:tcPr>
            <w:tcW w:w="2217" w:type="dxa"/>
            <w:vMerge w:val="restart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lang w:eastAsia="ar-SA"/>
              </w:rPr>
              <w:t xml:space="preserve">Этапы выполнения проекта 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lang w:eastAsia="ar-SA"/>
              </w:rPr>
              <w:t>Степень самостоятельности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lang w:eastAsia="ar-SA"/>
              </w:rPr>
              <w:t>Сроки</w:t>
            </w:r>
          </w:p>
        </w:tc>
      </w:tr>
      <w:tr w:rsidR="00F8190B" w:rsidRPr="00F8190B" w:rsidTr="00CC353E">
        <w:trPr>
          <w:trHeight w:val="300"/>
          <w:tblHeader/>
        </w:trPr>
        <w:tc>
          <w:tcPr>
            <w:tcW w:w="443" w:type="dxa"/>
            <w:vMerge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ar-SA"/>
              </w:rPr>
            </w:pPr>
          </w:p>
        </w:tc>
        <w:tc>
          <w:tcPr>
            <w:tcW w:w="2217" w:type="dxa"/>
            <w:vMerge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lang w:eastAsia="ar-SA"/>
              </w:rPr>
              <w:t>полностью самостоятельно</w:t>
            </w:r>
          </w:p>
        </w:tc>
        <w:tc>
          <w:tcPr>
            <w:tcW w:w="1843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lang w:eastAsia="ar-SA"/>
              </w:rPr>
              <w:t>с помощью руководителя</w:t>
            </w:r>
          </w:p>
        </w:tc>
        <w:tc>
          <w:tcPr>
            <w:tcW w:w="1559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lang w:eastAsia="ar-SA"/>
              </w:rPr>
              <w:t>все сделал руководитель</w:t>
            </w:r>
          </w:p>
        </w:tc>
        <w:tc>
          <w:tcPr>
            <w:tcW w:w="127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lang w:eastAsia="ar-SA"/>
              </w:rPr>
              <w:t>выполнил(а) вовремя</w:t>
            </w:r>
          </w:p>
        </w:tc>
        <w:tc>
          <w:tcPr>
            <w:tcW w:w="992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lang w:eastAsia="ar-SA"/>
              </w:rPr>
              <w:t>нарушал сроки</w:t>
            </w:r>
          </w:p>
        </w:tc>
      </w:tr>
      <w:tr w:rsidR="00F8190B" w:rsidRPr="00F8190B" w:rsidTr="00CC353E">
        <w:tc>
          <w:tcPr>
            <w:tcW w:w="443" w:type="dxa"/>
          </w:tcPr>
          <w:p w:rsidR="00F8190B" w:rsidRPr="00F8190B" w:rsidRDefault="00F8190B" w:rsidP="00F8190B">
            <w:pPr>
              <w:numPr>
                <w:ilvl w:val="0"/>
                <w:numId w:val="36"/>
              </w:num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217" w:type="dxa"/>
            <w:shd w:val="clear" w:color="auto" w:fill="auto"/>
          </w:tcPr>
          <w:p w:rsidR="00F8190B" w:rsidRPr="00F8190B" w:rsidRDefault="00F8190B" w:rsidP="00F8190B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8190B">
              <w:rPr>
                <w:rFonts w:ascii="Times New Roman" w:eastAsia="Times New Roman" w:hAnsi="Times New Roman" w:cs="Times New Roman"/>
                <w:lang w:eastAsia="ru-RU"/>
              </w:rPr>
              <w:t>Формулировка проблемы и обоснование актуальности исследования</w:t>
            </w:r>
          </w:p>
        </w:tc>
        <w:tc>
          <w:tcPr>
            <w:tcW w:w="1701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ar-SA"/>
              </w:rPr>
            </w:pPr>
          </w:p>
        </w:tc>
        <w:tc>
          <w:tcPr>
            <w:tcW w:w="1843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F8190B" w:rsidRPr="00F8190B" w:rsidTr="00CC353E">
        <w:tc>
          <w:tcPr>
            <w:tcW w:w="443" w:type="dxa"/>
          </w:tcPr>
          <w:p w:rsidR="00F8190B" w:rsidRPr="00F8190B" w:rsidRDefault="00F8190B" w:rsidP="00F8190B">
            <w:pPr>
              <w:numPr>
                <w:ilvl w:val="0"/>
                <w:numId w:val="36"/>
              </w:num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217" w:type="dxa"/>
            <w:shd w:val="clear" w:color="auto" w:fill="auto"/>
          </w:tcPr>
          <w:p w:rsidR="00F8190B" w:rsidRPr="00F8190B" w:rsidRDefault="00F8190B" w:rsidP="00F8190B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8190B">
              <w:rPr>
                <w:rFonts w:ascii="Times New Roman" w:eastAsia="Times New Roman" w:hAnsi="Times New Roman" w:cs="Times New Roman"/>
                <w:lang w:eastAsia="ru-RU"/>
              </w:rPr>
              <w:t>Постановка цели и задач, определение объекта и предмета исследования</w:t>
            </w:r>
          </w:p>
        </w:tc>
        <w:tc>
          <w:tcPr>
            <w:tcW w:w="1701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ar-SA"/>
              </w:rPr>
            </w:pPr>
          </w:p>
        </w:tc>
        <w:tc>
          <w:tcPr>
            <w:tcW w:w="1843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F8190B" w:rsidRPr="00F8190B" w:rsidTr="00CC353E">
        <w:tc>
          <w:tcPr>
            <w:tcW w:w="443" w:type="dxa"/>
          </w:tcPr>
          <w:p w:rsidR="00F8190B" w:rsidRPr="00F8190B" w:rsidRDefault="00F8190B" w:rsidP="00F8190B">
            <w:pPr>
              <w:numPr>
                <w:ilvl w:val="0"/>
                <w:numId w:val="36"/>
              </w:num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217" w:type="dxa"/>
            <w:shd w:val="clear" w:color="auto" w:fill="auto"/>
          </w:tcPr>
          <w:p w:rsidR="00F8190B" w:rsidRPr="00F8190B" w:rsidRDefault="00F8190B" w:rsidP="00F8190B">
            <w:pPr>
              <w:tabs>
                <w:tab w:val="left" w:pos="1134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190B">
              <w:rPr>
                <w:rFonts w:ascii="Times New Roman" w:eastAsia="Calibri" w:hAnsi="Times New Roman" w:cs="Times New Roman"/>
              </w:rPr>
              <w:t>Защита идеи исследования</w:t>
            </w:r>
          </w:p>
        </w:tc>
        <w:tc>
          <w:tcPr>
            <w:tcW w:w="1701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ar-SA"/>
              </w:rPr>
            </w:pPr>
          </w:p>
        </w:tc>
        <w:tc>
          <w:tcPr>
            <w:tcW w:w="1843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F8190B" w:rsidRPr="00F8190B" w:rsidTr="00CC353E"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0B" w:rsidRPr="00F8190B" w:rsidRDefault="00F8190B" w:rsidP="00F8190B">
            <w:pPr>
              <w:numPr>
                <w:ilvl w:val="0"/>
                <w:numId w:val="36"/>
              </w:num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lang w:eastAsia="ru-RU"/>
              </w:rPr>
              <w:t>Сбор и анализ информации о существующем опыте и подходах к решению проблемы</w:t>
            </w:r>
          </w:p>
        </w:tc>
        <w:tc>
          <w:tcPr>
            <w:tcW w:w="1701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ar-SA"/>
              </w:rPr>
            </w:pPr>
          </w:p>
        </w:tc>
        <w:tc>
          <w:tcPr>
            <w:tcW w:w="1843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F8190B" w:rsidRPr="00F8190B" w:rsidTr="00CC353E"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0B" w:rsidRPr="00F8190B" w:rsidRDefault="00F8190B" w:rsidP="00F8190B">
            <w:pPr>
              <w:numPr>
                <w:ilvl w:val="0"/>
                <w:numId w:val="36"/>
              </w:num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190B">
              <w:rPr>
                <w:rFonts w:ascii="Times New Roman" w:eastAsia="Times New Roman" w:hAnsi="Times New Roman" w:cs="Times New Roman"/>
                <w:lang w:eastAsia="ru-RU"/>
              </w:rPr>
              <w:t>Формулирование гипотезы и задач исследования</w:t>
            </w:r>
          </w:p>
        </w:tc>
        <w:tc>
          <w:tcPr>
            <w:tcW w:w="1701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ar-SA"/>
              </w:rPr>
            </w:pPr>
          </w:p>
        </w:tc>
        <w:tc>
          <w:tcPr>
            <w:tcW w:w="1843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F8190B" w:rsidRPr="00F8190B" w:rsidTr="00CC353E"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0B" w:rsidRPr="00F8190B" w:rsidRDefault="00F8190B" w:rsidP="00F8190B">
            <w:pPr>
              <w:numPr>
                <w:ilvl w:val="0"/>
                <w:numId w:val="36"/>
              </w:num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190B">
              <w:rPr>
                <w:rFonts w:ascii="Times New Roman" w:eastAsia="Calibri" w:hAnsi="Times New Roman" w:cs="Times New Roman"/>
              </w:rPr>
              <w:t>Выбор / поиск метода исследования адекватного задачам</w:t>
            </w:r>
          </w:p>
        </w:tc>
        <w:tc>
          <w:tcPr>
            <w:tcW w:w="1701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F8190B" w:rsidRPr="00F8190B" w:rsidTr="00CC353E"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0B" w:rsidRPr="00F8190B" w:rsidRDefault="00F8190B" w:rsidP="00F8190B">
            <w:pPr>
              <w:numPr>
                <w:ilvl w:val="0"/>
                <w:numId w:val="36"/>
              </w:num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190B">
              <w:rPr>
                <w:rFonts w:ascii="Times New Roman" w:eastAsia="Calibri" w:hAnsi="Times New Roman" w:cs="Times New Roman"/>
              </w:rPr>
              <w:t>Планирование исследования с учетом тех способов действия, приемов и понятий, которыми оперирует данная наука (данные науки)</w:t>
            </w:r>
          </w:p>
        </w:tc>
        <w:tc>
          <w:tcPr>
            <w:tcW w:w="1701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843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F8190B" w:rsidRPr="00F8190B" w:rsidTr="00CC353E"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0B" w:rsidRPr="00F8190B" w:rsidRDefault="00F8190B" w:rsidP="00F8190B">
            <w:pPr>
              <w:numPr>
                <w:ilvl w:val="0"/>
                <w:numId w:val="36"/>
              </w:num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tabs>
                <w:tab w:val="left" w:pos="1134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190B">
              <w:rPr>
                <w:rFonts w:ascii="Times New Roman" w:eastAsia="Times New Roman" w:hAnsi="Times New Roman" w:cs="Times New Roman"/>
                <w:lang w:eastAsia="ru-RU"/>
              </w:rPr>
              <w:t>Написание теоретической части работы, в том числе сбор, анализ и структурирование информации</w:t>
            </w:r>
          </w:p>
        </w:tc>
        <w:tc>
          <w:tcPr>
            <w:tcW w:w="1701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843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F8190B" w:rsidRPr="00F8190B" w:rsidTr="00CC353E"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0B" w:rsidRPr="00F8190B" w:rsidRDefault="00F8190B" w:rsidP="00F8190B">
            <w:pPr>
              <w:numPr>
                <w:ilvl w:val="0"/>
                <w:numId w:val="36"/>
              </w:num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tabs>
                <w:tab w:val="left" w:pos="1134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190B">
              <w:rPr>
                <w:rFonts w:ascii="Times New Roman" w:eastAsia="Times New Roman" w:hAnsi="Times New Roman" w:cs="Times New Roman"/>
                <w:lang w:eastAsia="ru-RU"/>
              </w:rPr>
              <w:t>Проведение практической части исследования</w:t>
            </w:r>
          </w:p>
        </w:tc>
        <w:tc>
          <w:tcPr>
            <w:tcW w:w="1701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843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F8190B" w:rsidRPr="00F8190B" w:rsidTr="00CC353E"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0B" w:rsidRPr="00F8190B" w:rsidRDefault="00F8190B" w:rsidP="00F8190B">
            <w:pPr>
              <w:numPr>
                <w:ilvl w:val="0"/>
                <w:numId w:val="36"/>
              </w:num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tabs>
                <w:tab w:val="left" w:pos="1134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190B">
              <w:rPr>
                <w:rFonts w:ascii="Times New Roman" w:eastAsia="Calibri" w:hAnsi="Times New Roman" w:cs="Times New Roman"/>
              </w:rPr>
              <w:t>Анализ результатов и формулирование выводов</w:t>
            </w:r>
          </w:p>
        </w:tc>
        <w:tc>
          <w:tcPr>
            <w:tcW w:w="1701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843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F8190B" w:rsidRPr="00F8190B" w:rsidTr="00CC353E"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0B" w:rsidRPr="00F8190B" w:rsidRDefault="00F8190B" w:rsidP="00F8190B">
            <w:pPr>
              <w:numPr>
                <w:ilvl w:val="0"/>
                <w:numId w:val="36"/>
              </w:num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190B">
              <w:rPr>
                <w:rFonts w:ascii="Times New Roman" w:eastAsia="Times New Roman" w:hAnsi="Times New Roman" w:cs="Times New Roman"/>
                <w:lang w:eastAsia="ru-RU"/>
              </w:rPr>
              <w:t xml:space="preserve">Экспертная оценка: определение критериев и показателей оценки </w:t>
            </w:r>
            <w:r w:rsidRPr="00F8190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результатов исследования</w:t>
            </w:r>
          </w:p>
        </w:tc>
        <w:tc>
          <w:tcPr>
            <w:tcW w:w="1701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843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F8190B" w:rsidRPr="00F8190B" w:rsidTr="00CC353E"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0B" w:rsidRPr="00F8190B" w:rsidRDefault="00F8190B" w:rsidP="00F8190B">
            <w:pPr>
              <w:numPr>
                <w:ilvl w:val="0"/>
                <w:numId w:val="36"/>
              </w:num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tabs>
                <w:tab w:val="left" w:pos="459"/>
              </w:tabs>
              <w:spacing w:after="0" w:line="240" w:lineRule="auto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презентационных материалов</w:t>
            </w:r>
          </w:p>
        </w:tc>
        <w:tc>
          <w:tcPr>
            <w:tcW w:w="1701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843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F8190B" w:rsidRPr="00F8190B" w:rsidTr="00CC353E"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0B" w:rsidRPr="00F8190B" w:rsidRDefault="00F8190B" w:rsidP="00F8190B">
            <w:pPr>
              <w:numPr>
                <w:ilvl w:val="0"/>
                <w:numId w:val="36"/>
              </w:num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90B">
              <w:rPr>
                <w:rFonts w:ascii="Times New Roman" w:eastAsia="Calibri" w:hAnsi="Times New Roman" w:cs="Times New Roman"/>
                <w:sz w:val="24"/>
                <w:szCs w:val="24"/>
              </w:rPr>
              <w:t>Предварительная защита</w:t>
            </w:r>
          </w:p>
        </w:tc>
        <w:tc>
          <w:tcPr>
            <w:tcW w:w="1701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843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F8190B" w:rsidRPr="00F8190B" w:rsidTr="00CC353E"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0B" w:rsidRPr="00F8190B" w:rsidRDefault="00F8190B" w:rsidP="00F8190B">
            <w:pPr>
              <w:numPr>
                <w:ilvl w:val="0"/>
                <w:numId w:val="36"/>
              </w:num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Корректировка презентационных материалов с учетом экспертной оценки</w:t>
            </w:r>
          </w:p>
        </w:tc>
        <w:tc>
          <w:tcPr>
            <w:tcW w:w="1701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843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F8190B" w:rsidRPr="00F8190B" w:rsidTr="00CC353E"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0B" w:rsidRPr="00F8190B" w:rsidRDefault="00F8190B" w:rsidP="00F8190B">
            <w:pPr>
              <w:numPr>
                <w:ilvl w:val="0"/>
                <w:numId w:val="36"/>
              </w:num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результатов учебного исследования</w:t>
            </w:r>
          </w:p>
        </w:tc>
        <w:tc>
          <w:tcPr>
            <w:tcW w:w="1701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843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F8190B" w:rsidRPr="00F8190B" w:rsidTr="00CC353E"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0B" w:rsidRPr="00F8190B" w:rsidRDefault="00F8190B" w:rsidP="00F8190B">
            <w:pPr>
              <w:numPr>
                <w:ilvl w:val="0"/>
                <w:numId w:val="36"/>
              </w:num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</w:t>
            </w:r>
          </w:p>
        </w:tc>
        <w:tc>
          <w:tcPr>
            <w:tcW w:w="1701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843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</w:tbl>
    <w:p w:rsidR="00F8190B" w:rsidRPr="00F8190B" w:rsidRDefault="00F8190B" w:rsidP="00F8190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8190B" w:rsidRPr="00F8190B" w:rsidRDefault="00F8190B" w:rsidP="00042FF2">
      <w:pPr>
        <w:pageBreakBefore/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8190B" w:rsidRPr="00F8190B" w:rsidRDefault="00F8190B" w:rsidP="00F819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8190B">
        <w:rPr>
          <w:rFonts w:ascii="Times New Roman" w:eastAsia="Calibri" w:hAnsi="Times New Roman" w:cs="Times New Roman"/>
          <w:b/>
          <w:sz w:val="28"/>
          <w:szCs w:val="28"/>
        </w:rPr>
        <w:t>Лист самооценки № 3</w:t>
      </w:r>
    </w:p>
    <w:p w:rsidR="00F8190B" w:rsidRPr="00F8190B" w:rsidRDefault="00F8190B" w:rsidP="00F8190B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8190B" w:rsidRPr="00F8190B" w:rsidRDefault="00F8190B" w:rsidP="00F8190B">
      <w:pPr>
        <w:spacing w:after="120" w:line="240" w:lineRule="auto"/>
        <w:ind w:firstLine="42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8190B">
        <w:rPr>
          <w:rFonts w:ascii="Times New Roman" w:eastAsia="Calibri" w:hAnsi="Times New Roman" w:cs="Times New Roman"/>
          <w:b/>
          <w:sz w:val="28"/>
          <w:szCs w:val="28"/>
        </w:rPr>
        <w:t xml:space="preserve">Оцени качество защиты своего проекта / учебного исследования. В таблице поставь баллы от 0 до 2 </w:t>
      </w:r>
    </w:p>
    <w:p w:rsidR="00F8190B" w:rsidRPr="00F8190B" w:rsidRDefault="00F8190B" w:rsidP="00F8190B">
      <w:pPr>
        <w:spacing w:after="120" w:line="240" w:lineRule="auto"/>
        <w:ind w:firstLine="42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190B">
        <w:rPr>
          <w:rFonts w:ascii="Times New Roman" w:eastAsia="Calibri" w:hAnsi="Times New Roman" w:cs="Times New Roman"/>
          <w:bCs/>
          <w:sz w:val="28"/>
          <w:szCs w:val="28"/>
        </w:rPr>
        <w:t>2 – высокий уровень</w:t>
      </w:r>
    </w:p>
    <w:p w:rsidR="00F8190B" w:rsidRPr="00F8190B" w:rsidRDefault="00F8190B" w:rsidP="00F8190B">
      <w:pPr>
        <w:spacing w:after="120" w:line="240" w:lineRule="auto"/>
        <w:ind w:firstLine="42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190B">
        <w:rPr>
          <w:rFonts w:ascii="Times New Roman" w:eastAsia="Calibri" w:hAnsi="Times New Roman" w:cs="Times New Roman"/>
          <w:bCs/>
          <w:sz w:val="28"/>
          <w:szCs w:val="28"/>
        </w:rPr>
        <w:t>1 – средний уровень</w:t>
      </w:r>
    </w:p>
    <w:p w:rsidR="00F8190B" w:rsidRPr="00F8190B" w:rsidRDefault="00F8190B" w:rsidP="00F8190B">
      <w:pPr>
        <w:spacing w:after="120" w:line="240" w:lineRule="auto"/>
        <w:ind w:firstLine="42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190B">
        <w:rPr>
          <w:rFonts w:ascii="Times New Roman" w:eastAsia="Calibri" w:hAnsi="Times New Roman" w:cs="Times New Roman"/>
          <w:bCs/>
          <w:sz w:val="28"/>
          <w:szCs w:val="28"/>
        </w:rPr>
        <w:t>0 – низкий уровень</w:t>
      </w:r>
    </w:p>
    <w:p w:rsidR="00F8190B" w:rsidRPr="00F8190B" w:rsidRDefault="00F8190B" w:rsidP="00F8190B">
      <w:pPr>
        <w:spacing w:after="120" w:line="240" w:lineRule="auto"/>
        <w:ind w:firstLine="42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5"/>
        <w:gridCol w:w="2977"/>
      </w:tblGrid>
      <w:tr w:rsidR="00F8190B" w:rsidRPr="00F8190B" w:rsidTr="00CC353E">
        <w:tc>
          <w:tcPr>
            <w:tcW w:w="6345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Критерии оценки</w:t>
            </w:r>
          </w:p>
        </w:tc>
        <w:tc>
          <w:tcPr>
            <w:tcW w:w="2977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Оценка (баллы)</w:t>
            </w:r>
          </w:p>
        </w:tc>
      </w:tr>
      <w:tr w:rsidR="00F8190B" w:rsidRPr="00F8190B" w:rsidTr="00CC353E">
        <w:tc>
          <w:tcPr>
            <w:tcW w:w="6345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F8190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Качество выступления – насколько </w:t>
            </w:r>
            <w:r w:rsidRPr="00F8190B">
              <w:rPr>
                <w:rFonts w:ascii="Times New Roman" w:eastAsia="Calibri" w:hAnsi="Times New Roman" w:cs="Times New Roman"/>
                <w:sz w:val="26"/>
                <w:szCs w:val="26"/>
              </w:rPr>
              <w:t>развернуто, логично и точно представлены результаты проектной и учебно-исследовательской деятельности</w:t>
            </w:r>
          </w:p>
        </w:tc>
        <w:tc>
          <w:tcPr>
            <w:tcW w:w="2977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</w:tr>
      <w:tr w:rsidR="00F8190B" w:rsidRPr="00F8190B" w:rsidTr="00CC353E">
        <w:tc>
          <w:tcPr>
            <w:tcW w:w="6345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F8190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Качество презентации – соответствие содержания презентации выступлению, а также требованиям к оформлению презентаций</w:t>
            </w:r>
          </w:p>
        </w:tc>
        <w:tc>
          <w:tcPr>
            <w:tcW w:w="2977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</w:tr>
      <w:tr w:rsidR="00F8190B" w:rsidRPr="00F8190B" w:rsidTr="00CC353E">
        <w:tc>
          <w:tcPr>
            <w:tcW w:w="6345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F8190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Умение отвечать на вопросы и отстаивать свою позицию</w:t>
            </w:r>
          </w:p>
        </w:tc>
        <w:tc>
          <w:tcPr>
            <w:tcW w:w="2977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</w:tr>
    </w:tbl>
    <w:p w:rsidR="00F8190B" w:rsidRPr="00F8190B" w:rsidRDefault="00F8190B" w:rsidP="00F8190B">
      <w:pPr>
        <w:spacing w:after="120" w:line="240" w:lineRule="auto"/>
        <w:ind w:firstLine="42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8190B" w:rsidRPr="00F8190B" w:rsidRDefault="00F8190B" w:rsidP="00F8190B">
      <w:pPr>
        <w:spacing w:after="120" w:line="240" w:lineRule="auto"/>
        <w:ind w:firstLine="42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8190B">
        <w:rPr>
          <w:rFonts w:ascii="Times New Roman" w:eastAsia="Calibri" w:hAnsi="Times New Roman" w:cs="Times New Roman"/>
          <w:b/>
          <w:sz w:val="28"/>
          <w:szCs w:val="28"/>
        </w:rPr>
        <w:t>Проанализируй свою деятельность по выполнению проекта.</w:t>
      </w:r>
    </w:p>
    <w:p w:rsidR="00F8190B" w:rsidRPr="00F8190B" w:rsidRDefault="00F8190B" w:rsidP="00F8190B">
      <w:pPr>
        <w:spacing w:after="120" w:line="240" w:lineRule="auto"/>
        <w:ind w:firstLine="42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8190B">
        <w:rPr>
          <w:rFonts w:ascii="Times New Roman" w:eastAsia="Calibri" w:hAnsi="Times New Roman" w:cs="Times New Roman"/>
          <w:b/>
          <w:sz w:val="28"/>
          <w:szCs w:val="28"/>
        </w:rPr>
        <w:t>1. Запиши, какие из этапов работы были интересными и простыми</w:t>
      </w:r>
    </w:p>
    <w:p w:rsidR="00F8190B" w:rsidRPr="00F8190B" w:rsidRDefault="00F8190B" w:rsidP="00F8190B">
      <w:pPr>
        <w:spacing w:after="120" w:line="240" w:lineRule="auto"/>
        <w:ind w:firstLine="42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8190B" w:rsidRPr="00F8190B" w:rsidRDefault="00F8190B" w:rsidP="00F8190B">
      <w:pPr>
        <w:spacing w:after="120" w:line="240" w:lineRule="auto"/>
        <w:ind w:firstLine="42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8190B" w:rsidRPr="00F8190B" w:rsidRDefault="00F8190B" w:rsidP="00F8190B">
      <w:pPr>
        <w:spacing w:after="120" w:line="240" w:lineRule="auto"/>
        <w:ind w:firstLine="42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8190B">
        <w:rPr>
          <w:rFonts w:ascii="Times New Roman" w:eastAsia="Calibri" w:hAnsi="Times New Roman" w:cs="Times New Roman"/>
          <w:b/>
          <w:sz w:val="28"/>
          <w:szCs w:val="28"/>
        </w:rPr>
        <w:t>2. Перечисли этапы работы, которые были самыми трудными. Что помогло преодолеть эти трудности?</w:t>
      </w:r>
    </w:p>
    <w:p w:rsidR="00F8190B" w:rsidRPr="00F8190B" w:rsidRDefault="00F8190B" w:rsidP="00F8190B">
      <w:pPr>
        <w:spacing w:after="120" w:line="240" w:lineRule="auto"/>
        <w:ind w:firstLine="42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8190B" w:rsidRPr="00F8190B" w:rsidRDefault="00F8190B" w:rsidP="00F8190B">
      <w:pPr>
        <w:spacing w:after="120" w:line="240" w:lineRule="auto"/>
        <w:ind w:firstLine="42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8190B" w:rsidRPr="00F8190B" w:rsidRDefault="00F8190B" w:rsidP="00F8190B">
      <w:pPr>
        <w:spacing w:after="120" w:line="240" w:lineRule="auto"/>
        <w:ind w:firstLine="42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8190B">
        <w:rPr>
          <w:rFonts w:ascii="Times New Roman" w:eastAsia="Calibri" w:hAnsi="Times New Roman" w:cs="Times New Roman"/>
          <w:b/>
          <w:sz w:val="28"/>
          <w:szCs w:val="28"/>
        </w:rPr>
        <w:t>3. Сделай вывод, готов(а) ли ты выполнять проекты и исследования в профессиональной деятельности.</w:t>
      </w:r>
    </w:p>
    <w:p w:rsidR="00F8190B" w:rsidRPr="00F8190B" w:rsidRDefault="00F8190B" w:rsidP="00F8190B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</w:p>
    <w:p w:rsidR="00F8190B" w:rsidRPr="00F8190B" w:rsidRDefault="00F8190B" w:rsidP="00F8190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8190B" w:rsidRPr="00F8190B" w:rsidRDefault="00F8190B" w:rsidP="00042FF2">
      <w:pPr>
        <w:pageBreakBefore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8190B" w:rsidRPr="00F8190B" w:rsidRDefault="00F8190B" w:rsidP="00F819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1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ЭКСПЕРТНЫЙ ЛИСТ</w:t>
      </w:r>
    </w:p>
    <w:p w:rsidR="00F8190B" w:rsidRPr="00F8190B" w:rsidRDefault="00F8190B" w:rsidP="00F819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установления </w:t>
      </w:r>
      <w:proofErr w:type="spellStart"/>
      <w:r w:rsidRPr="00F8190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F81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обучающегося ____________________</w:t>
      </w:r>
    </w:p>
    <w:p w:rsidR="00F8190B" w:rsidRPr="00F8190B" w:rsidRDefault="00F8190B" w:rsidP="00F819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8190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F81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образовательных результатов </w:t>
      </w:r>
    </w:p>
    <w:p w:rsidR="00F8190B" w:rsidRPr="00F8190B" w:rsidRDefault="00F8190B" w:rsidP="00F819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90B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Эксперт № ____</w:t>
      </w:r>
    </w:p>
    <w:p w:rsidR="00F8190B" w:rsidRPr="00F8190B" w:rsidRDefault="00F8190B" w:rsidP="00F819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3"/>
        <w:gridCol w:w="7100"/>
        <w:gridCol w:w="2126"/>
      </w:tblGrid>
      <w:tr w:rsidR="00F8190B" w:rsidRPr="00F8190B" w:rsidTr="00CC353E">
        <w:trPr>
          <w:trHeight w:val="562"/>
        </w:trPr>
        <w:tc>
          <w:tcPr>
            <w:tcW w:w="663" w:type="dxa"/>
            <w:shd w:val="clear" w:color="auto" w:fill="auto"/>
            <w:vAlign w:val="center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100" w:type="dxa"/>
            <w:shd w:val="clear" w:color="auto" w:fill="auto"/>
            <w:vAlign w:val="center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образовательные результаты </w:t>
            </w:r>
          </w:p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(универсальные учебные действия)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Выводы</w:t>
            </w:r>
          </w:p>
        </w:tc>
      </w:tr>
      <w:tr w:rsidR="00F8190B" w:rsidRPr="00F8190B" w:rsidTr="00CC353E">
        <w:tc>
          <w:tcPr>
            <w:tcW w:w="663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100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 универсальные учебные действия</w:t>
            </w:r>
          </w:p>
        </w:tc>
        <w:tc>
          <w:tcPr>
            <w:tcW w:w="212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8190B" w:rsidRPr="00F8190B" w:rsidTr="00CC353E">
        <w:tc>
          <w:tcPr>
            <w:tcW w:w="663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</w:t>
            </w:r>
            <w:r w:rsidRPr="00F8190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7100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Целеполагание</w:t>
            </w:r>
          </w:p>
        </w:tc>
        <w:tc>
          <w:tcPr>
            <w:tcW w:w="212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0B" w:rsidRPr="00F8190B" w:rsidTr="00CC353E">
        <w:tc>
          <w:tcPr>
            <w:tcW w:w="663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</w:t>
            </w:r>
            <w:r w:rsidRPr="00F8190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7100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</w:t>
            </w:r>
          </w:p>
        </w:tc>
        <w:tc>
          <w:tcPr>
            <w:tcW w:w="212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0B" w:rsidRPr="00F8190B" w:rsidTr="00CC353E">
        <w:tc>
          <w:tcPr>
            <w:tcW w:w="663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</w:t>
            </w:r>
            <w:r w:rsidRPr="00F8190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7100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Прогнозирование</w:t>
            </w:r>
          </w:p>
        </w:tc>
        <w:tc>
          <w:tcPr>
            <w:tcW w:w="212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0B" w:rsidRPr="00F8190B" w:rsidTr="00CC353E">
        <w:tc>
          <w:tcPr>
            <w:tcW w:w="663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</w:t>
            </w:r>
            <w:r w:rsidRPr="00F8190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7100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и коррекция</w:t>
            </w:r>
          </w:p>
        </w:tc>
        <w:tc>
          <w:tcPr>
            <w:tcW w:w="212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0B" w:rsidRPr="00F8190B" w:rsidTr="00CC353E">
        <w:tc>
          <w:tcPr>
            <w:tcW w:w="663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</w:t>
            </w:r>
            <w:r w:rsidRPr="00F8190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>5</w:t>
            </w:r>
          </w:p>
        </w:tc>
        <w:tc>
          <w:tcPr>
            <w:tcW w:w="7100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212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0B" w:rsidRPr="00F8190B" w:rsidTr="00CC353E">
        <w:tc>
          <w:tcPr>
            <w:tcW w:w="663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</w:t>
            </w:r>
            <w:r w:rsidRPr="00F8190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>6</w:t>
            </w:r>
          </w:p>
        </w:tc>
        <w:tc>
          <w:tcPr>
            <w:tcW w:w="7100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 рефлексия</w:t>
            </w:r>
          </w:p>
        </w:tc>
        <w:tc>
          <w:tcPr>
            <w:tcW w:w="212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0B" w:rsidRPr="00F8190B" w:rsidTr="00CC353E">
        <w:tc>
          <w:tcPr>
            <w:tcW w:w="663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</w:t>
            </w:r>
            <w:r w:rsidRPr="00F8190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>7</w:t>
            </w:r>
          </w:p>
        </w:tc>
        <w:tc>
          <w:tcPr>
            <w:tcW w:w="7100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решений</w:t>
            </w:r>
          </w:p>
        </w:tc>
        <w:tc>
          <w:tcPr>
            <w:tcW w:w="212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0B" w:rsidRPr="00F8190B" w:rsidTr="00CC353E">
        <w:tc>
          <w:tcPr>
            <w:tcW w:w="663" w:type="dxa"/>
            <w:shd w:val="clear" w:color="auto" w:fill="auto"/>
            <w:vAlign w:val="center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00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Сумма баллов по группе регулятивные УУД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max 14</w:t>
            </w:r>
          </w:p>
        </w:tc>
      </w:tr>
      <w:tr w:rsidR="00F8190B" w:rsidRPr="00F8190B" w:rsidTr="00CC353E">
        <w:tc>
          <w:tcPr>
            <w:tcW w:w="663" w:type="dxa"/>
            <w:shd w:val="clear" w:color="auto" w:fill="auto"/>
            <w:vAlign w:val="center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00" w:type="dxa"/>
            <w:shd w:val="clear" w:color="auto" w:fill="auto"/>
            <w:vAlign w:val="center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Заключение о </w:t>
            </w:r>
            <w:proofErr w:type="spellStart"/>
            <w:r w:rsidRPr="00F8190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F8190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регулятивных УУД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i/>
                <w:lang w:eastAsia="ru-RU"/>
              </w:rPr>
              <w:t>Сформированы полностью /</w:t>
            </w:r>
          </w:p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i/>
                <w:lang w:eastAsia="ru-RU"/>
              </w:rPr>
              <w:t>Сформированы частично / Не сформированы</w:t>
            </w:r>
          </w:p>
        </w:tc>
      </w:tr>
      <w:tr w:rsidR="00F8190B" w:rsidRPr="00F8190B" w:rsidTr="00CC353E">
        <w:tc>
          <w:tcPr>
            <w:tcW w:w="663" w:type="dxa"/>
            <w:shd w:val="clear" w:color="auto" w:fill="auto"/>
            <w:vAlign w:val="center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100" w:type="dxa"/>
            <w:shd w:val="clear" w:color="auto" w:fill="auto"/>
            <w:vAlign w:val="center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Познавательные универсальные учебные действия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8190B" w:rsidRPr="00F8190B" w:rsidTr="00CC353E">
        <w:tc>
          <w:tcPr>
            <w:tcW w:w="663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</w:t>
            </w:r>
            <w:r w:rsidRPr="00F8190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vertAlign w:val="subscript"/>
                <w:lang w:eastAsia="ru-RU"/>
              </w:rPr>
              <w:t>8</w:t>
            </w:r>
          </w:p>
        </w:tc>
        <w:tc>
          <w:tcPr>
            <w:tcW w:w="7100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компетенции, включающие навыки учебно-исследовательской и проектной деятельности</w:t>
            </w:r>
          </w:p>
        </w:tc>
        <w:tc>
          <w:tcPr>
            <w:tcW w:w="212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0B" w:rsidRPr="00F8190B" w:rsidTr="00CC353E">
        <w:tc>
          <w:tcPr>
            <w:tcW w:w="663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</w:t>
            </w:r>
            <w:r w:rsidRPr="00F8190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vertAlign w:val="subscript"/>
                <w:lang w:eastAsia="ru-RU"/>
              </w:rPr>
              <w:t>9</w:t>
            </w:r>
          </w:p>
        </w:tc>
        <w:tc>
          <w:tcPr>
            <w:tcW w:w="7100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информацией</w:t>
            </w:r>
          </w:p>
        </w:tc>
        <w:tc>
          <w:tcPr>
            <w:tcW w:w="212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0B" w:rsidRPr="00F8190B" w:rsidTr="00CC353E">
        <w:tc>
          <w:tcPr>
            <w:tcW w:w="663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</w:t>
            </w:r>
            <w:r w:rsidRPr="00F8190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vertAlign w:val="subscript"/>
                <w:lang w:eastAsia="ru-RU"/>
              </w:rPr>
              <w:t>10</w:t>
            </w:r>
          </w:p>
        </w:tc>
        <w:tc>
          <w:tcPr>
            <w:tcW w:w="7100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</w:t>
            </w:r>
          </w:p>
        </w:tc>
        <w:tc>
          <w:tcPr>
            <w:tcW w:w="212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0B" w:rsidRPr="00F8190B" w:rsidTr="00CC353E">
        <w:tc>
          <w:tcPr>
            <w:tcW w:w="663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</w:t>
            </w:r>
            <w:r w:rsidRPr="00F8190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vertAlign w:val="subscript"/>
                <w:lang w:eastAsia="ru-RU"/>
              </w:rPr>
              <w:t>11</w:t>
            </w:r>
          </w:p>
        </w:tc>
        <w:tc>
          <w:tcPr>
            <w:tcW w:w="7100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ИКТ-компетентность</w:t>
            </w:r>
          </w:p>
        </w:tc>
        <w:tc>
          <w:tcPr>
            <w:tcW w:w="212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0B" w:rsidRPr="00F8190B" w:rsidTr="00CC353E">
        <w:tc>
          <w:tcPr>
            <w:tcW w:w="663" w:type="dxa"/>
            <w:shd w:val="clear" w:color="auto" w:fill="auto"/>
            <w:vAlign w:val="center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00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Сумма баллов по группе познавательные УУД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en-US" w:eastAsia="ru-RU"/>
              </w:rPr>
            </w:pPr>
            <w:r w:rsidRPr="00F8190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max 8</w:t>
            </w:r>
          </w:p>
        </w:tc>
      </w:tr>
      <w:tr w:rsidR="00F8190B" w:rsidRPr="00F8190B" w:rsidTr="00CC353E">
        <w:tc>
          <w:tcPr>
            <w:tcW w:w="663" w:type="dxa"/>
            <w:shd w:val="clear" w:color="auto" w:fill="auto"/>
            <w:vAlign w:val="center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00" w:type="dxa"/>
            <w:shd w:val="clear" w:color="auto" w:fill="auto"/>
            <w:vAlign w:val="center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Заключение о </w:t>
            </w:r>
            <w:proofErr w:type="spellStart"/>
            <w:r w:rsidRPr="00F8190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F8190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познавательных УУД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i/>
                <w:lang w:eastAsia="ru-RU"/>
              </w:rPr>
              <w:t>Сформированы полностью /</w:t>
            </w:r>
          </w:p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i/>
                <w:lang w:eastAsia="ru-RU"/>
              </w:rPr>
              <w:t>Сформированы частично / Не сформированы</w:t>
            </w:r>
          </w:p>
        </w:tc>
      </w:tr>
      <w:tr w:rsidR="00F8190B" w:rsidRPr="00F8190B" w:rsidTr="00CC353E">
        <w:tc>
          <w:tcPr>
            <w:tcW w:w="663" w:type="dxa"/>
            <w:shd w:val="clear" w:color="auto" w:fill="auto"/>
            <w:vAlign w:val="center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100" w:type="dxa"/>
            <w:shd w:val="clear" w:color="auto" w:fill="auto"/>
            <w:vAlign w:val="center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Коммуникативные универсальные учебные действия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8190B" w:rsidRPr="00F8190B" w:rsidTr="00CC353E">
        <w:tc>
          <w:tcPr>
            <w:tcW w:w="663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</w:t>
            </w:r>
            <w:r w:rsidRPr="00F8190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vertAlign w:val="subscript"/>
                <w:lang w:eastAsia="ru-RU"/>
              </w:rPr>
              <w:t>12</w:t>
            </w:r>
          </w:p>
        </w:tc>
        <w:tc>
          <w:tcPr>
            <w:tcW w:w="7100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Сотрудничество</w:t>
            </w:r>
          </w:p>
        </w:tc>
        <w:tc>
          <w:tcPr>
            <w:tcW w:w="212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0B" w:rsidRPr="00F8190B" w:rsidTr="00CC353E">
        <w:tc>
          <w:tcPr>
            <w:tcW w:w="663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</w:t>
            </w:r>
            <w:r w:rsidRPr="00F8190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vertAlign w:val="subscript"/>
                <w:lang w:eastAsia="ru-RU"/>
              </w:rPr>
              <w:t>13</w:t>
            </w:r>
          </w:p>
        </w:tc>
        <w:tc>
          <w:tcPr>
            <w:tcW w:w="7100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Коммуникация</w:t>
            </w:r>
          </w:p>
        </w:tc>
        <w:tc>
          <w:tcPr>
            <w:tcW w:w="212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90B" w:rsidRPr="00F8190B" w:rsidTr="00CC353E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Сумма баллов по группе познавательные УУД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en-US" w:eastAsia="ru-RU"/>
              </w:rPr>
            </w:pPr>
            <w:r w:rsidRPr="00F8190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max 4</w:t>
            </w:r>
          </w:p>
        </w:tc>
      </w:tr>
      <w:tr w:rsidR="00F8190B" w:rsidRPr="00F8190B" w:rsidTr="00CC353E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Заключение о </w:t>
            </w:r>
            <w:proofErr w:type="spellStart"/>
            <w:r w:rsidRPr="00F8190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F8190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познавательных УУД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i/>
                <w:lang w:eastAsia="ru-RU"/>
              </w:rPr>
              <w:t>Сформированы полностью /</w:t>
            </w:r>
          </w:p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i/>
                <w:lang w:eastAsia="ru-RU"/>
              </w:rPr>
              <w:t>Сформированы частично / Не сформированы</w:t>
            </w:r>
          </w:p>
        </w:tc>
      </w:tr>
    </w:tbl>
    <w:p w:rsidR="00F8190B" w:rsidRPr="00F8190B" w:rsidRDefault="00F8190B" w:rsidP="00F819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190B" w:rsidRPr="00F8190B" w:rsidRDefault="00F8190B" w:rsidP="00F819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уровня </w:t>
      </w:r>
      <w:proofErr w:type="spellStart"/>
      <w:r w:rsidRPr="00F8190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F81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 </w:t>
      </w:r>
      <w:proofErr w:type="spellStart"/>
      <w:r w:rsidRPr="00F8190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F81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</w:t>
      </w:r>
    </w:p>
    <w:p w:rsidR="00F8190B" w:rsidRPr="00F8190B" w:rsidRDefault="00F8190B" w:rsidP="00F819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90B">
        <w:rPr>
          <w:rFonts w:ascii="Times New Roman" w:eastAsia="Times New Roman" w:hAnsi="Times New Roman" w:cs="Times New Roman"/>
          <w:sz w:val="24"/>
          <w:szCs w:val="24"/>
          <w:lang w:eastAsia="ru-RU"/>
        </w:rPr>
        <w:t>(регулятивных, познавательных, коммуникативных)</w:t>
      </w:r>
    </w:p>
    <w:tbl>
      <w:tblPr>
        <w:tblW w:w="9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2160"/>
        <w:gridCol w:w="2520"/>
        <w:gridCol w:w="2635"/>
      </w:tblGrid>
      <w:tr w:rsidR="00F8190B" w:rsidRPr="00F8190B" w:rsidTr="00CC353E">
        <w:tc>
          <w:tcPr>
            <w:tcW w:w="2268" w:type="dxa"/>
            <w:vMerge w:val="restart"/>
            <w:shd w:val="clear" w:color="auto" w:fill="auto"/>
            <w:vAlign w:val="center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</w:t>
            </w:r>
          </w:p>
        </w:tc>
        <w:tc>
          <w:tcPr>
            <w:tcW w:w="7315" w:type="dxa"/>
            <w:gridSpan w:val="3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результаты (УУД) (кол-во баллов)</w:t>
            </w:r>
          </w:p>
        </w:tc>
      </w:tr>
      <w:tr w:rsidR="00F8190B" w:rsidRPr="00F8190B" w:rsidTr="00CC353E">
        <w:tc>
          <w:tcPr>
            <w:tcW w:w="2268" w:type="dxa"/>
            <w:vMerge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 (</w:t>
            </w:r>
            <w:r w:rsidRPr="00F8190B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  <w:lang w:eastAsia="ru-RU"/>
              </w:rPr>
              <w:object w:dxaOrig="24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12.75pt">
                  <v:imagedata r:id="rId11" o:title=""/>
                </v:shape>
              </w:objec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20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(</w:t>
            </w:r>
            <w:r w:rsidRPr="00F8190B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  <w:lang w:eastAsia="ru-RU"/>
              </w:rPr>
              <w:object w:dxaOrig="279" w:dyaOrig="260">
                <v:shape id="_x0000_i1026" type="#_x0000_t75" style="width:14.25pt;height:12.75pt">
                  <v:imagedata r:id="rId12" o:title=""/>
                </v:shape>
              </w:objec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35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(</w:t>
            </w:r>
            <w:r w:rsidRPr="00F8190B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  <w:lang w:eastAsia="ru-RU"/>
              </w:rPr>
              <w:object w:dxaOrig="260" w:dyaOrig="260">
                <v:shape id="_x0000_i1027" type="#_x0000_t75" style="width:12.75pt;height:12.75pt">
                  <v:imagedata r:id="rId13" o:title=""/>
                </v:shape>
              </w:objec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F8190B" w:rsidRPr="00F8190B" w:rsidTr="00CC353E">
        <w:tc>
          <w:tcPr>
            <w:tcW w:w="2268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Сформированы полностью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12-14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баллов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7-8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баллов</w:t>
            </w:r>
          </w:p>
        </w:tc>
        <w:tc>
          <w:tcPr>
            <w:tcW w:w="2635" w:type="dxa"/>
            <w:shd w:val="clear" w:color="auto" w:fill="auto"/>
            <w:vAlign w:val="center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 балла</w:t>
            </w:r>
          </w:p>
        </w:tc>
      </w:tr>
      <w:tr w:rsidR="00F8190B" w:rsidRPr="00F8190B" w:rsidTr="00CC353E">
        <w:tc>
          <w:tcPr>
            <w:tcW w:w="2268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Сформированы частично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5-11 баллов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3-6 баллов</w:t>
            </w:r>
          </w:p>
        </w:tc>
        <w:tc>
          <w:tcPr>
            <w:tcW w:w="2635" w:type="dxa"/>
            <w:shd w:val="clear" w:color="auto" w:fill="auto"/>
            <w:vAlign w:val="center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 балла</w:t>
            </w:r>
          </w:p>
        </w:tc>
      </w:tr>
      <w:tr w:rsidR="00F8190B" w:rsidRPr="00F8190B" w:rsidTr="00CC353E">
        <w:tc>
          <w:tcPr>
            <w:tcW w:w="2268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 сформированы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 балла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0-2 балла</w:t>
            </w:r>
          </w:p>
        </w:tc>
        <w:tc>
          <w:tcPr>
            <w:tcW w:w="2635" w:type="dxa"/>
            <w:shd w:val="clear" w:color="auto" w:fill="auto"/>
            <w:vAlign w:val="center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баллов</w:t>
            </w:r>
          </w:p>
        </w:tc>
      </w:tr>
    </w:tbl>
    <w:p w:rsidR="00F8190B" w:rsidRPr="00F8190B" w:rsidRDefault="00F8190B" w:rsidP="00F8190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9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Вывод о </w:t>
      </w:r>
      <w:proofErr w:type="spellStart"/>
      <w:r w:rsidRPr="00F819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сформированности</w:t>
      </w:r>
      <w:proofErr w:type="spellEnd"/>
      <w:r w:rsidRPr="00F819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F819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метапредметных</w:t>
      </w:r>
      <w:proofErr w:type="spellEnd"/>
      <w:r w:rsidRPr="00F819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результатов</w:t>
      </w:r>
      <w:r w:rsidRPr="00F81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обучающегося делается на основании схемы для принятия решения:</w:t>
      </w:r>
    </w:p>
    <w:p w:rsidR="00F8190B" w:rsidRPr="00F8190B" w:rsidRDefault="00F8190B" w:rsidP="00F8190B">
      <w:pPr>
        <w:numPr>
          <w:ilvl w:val="0"/>
          <w:numId w:val="20"/>
        </w:num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8190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F81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образовательные результаты сформированы при условии </w:t>
      </w:r>
      <w:proofErr w:type="spellStart"/>
      <w:r w:rsidRPr="00F8190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F81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групп УУД (регулятивные, познавательные, коммуникативные);</w:t>
      </w:r>
    </w:p>
    <w:p w:rsidR="00F8190B" w:rsidRPr="00F8190B" w:rsidRDefault="00F8190B" w:rsidP="00F8190B">
      <w:pPr>
        <w:numPr>
          <w:ilvl w:val="0"/>
          <w:numId w:val="20"/>
        </w:num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8190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F81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образовательные результаты сформированы частично при условии частичной </w:t>
      </w:r>
      <w:proofErr w:type="spellStart"/>
      <w:r w:rsidRPr="00F8190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F81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хотя бы одной из групп УУД (регулятивные, познавательные, коммуникативные);</w:t>
      </w:r>
    </w:p>
    <w:p w:rsidR="00F8190B" w:rsidRPr="00F8190B" w:rsidRDefault="00F8190B" w:rsidP="00F8190B">
      <w:pPr>
        <w:numPr>
          <w:ilvl w:val="0"/>
          <w:numId w:val="20"/>
        </w:num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8190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F81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образовательные результаты не сформированы, если не сформирована хотя бы одна из групп УУД (регулятивные, познавательные, коммуникативные).</w:t>
      </w:r>
    </w:p>
    <w:p w:rsidR="00F8190B" w:rsidRPr="00F8190B" w:rsidRDefault="00F8190B" w:rsidP="00F81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190B" w:rsidRPr="00F8190B" w:rsidRDefault="00F8190B" w:rsidP="00F819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19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Вывод: _____________________________________________________________</w:t>
      </w:r>
    </w:p>
    <w:p w:rsidR="00F8190B" w:rsidRPr="00F8190B" w:rsidRDefault="00F8190B" w:rsidP="00F8190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8190B" w:rsidRPr="00F8190B" w:rsidRDefault="00F8190B" w:rsidP="00F8190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8190B" w:rsidRPr="00F8190B" w:rsidRDefault="00F8190B" w:rsidP="00F81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8190B" w:rsidRPr="00F8190B" w:rsidRDefault="00F8190B" w:rsidP="00F81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8190B" w:rsidRPr="00F8190B" w:rsidRDefault="00F8190B" w:rsidP="00F8190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8190B" w:rsidRPr="00F8190B" w:rsidRDefault="00F8190B" w:rsidP="00F8190B">
      <w:pPr>
        <w:pageBreakBefore/>
        <w:suppressAutoHyphens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ar-SA"/>
        </w:rPr>
        <w:sectPr w:rsidR="00F8190B" w:rsidRPr="00F8190B" w:rsidSect="001B4061">
          <w:pgSz w:w="11906" w:h="16838"/>
          <w:pgMar w:top="1134" w:right="1134" w:bottom="1134" w:left="1134" w:header="720" w:footer="720" w:gutter="0"/>
          <w:cols w:space="720"/>
          <w:docGrid w:linePitch="360"/>
        </w:sectPr>
      </w:pPr>
    </w:p>
    <w:p w:rsidR="00F8190B" w:rsidRPr="00F8190B" w:rsidRDefault="00F8190B" w:rsidP="00F819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190B" w:rsidRPr="00F8190B" w:rsidRDefault="00F8190B" w:rsidP="00F819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1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К ЭКСПЕРТНОМУ ЛИСТУ </w:t>
      </w:r>
    </w:p>
    <w:p w:rsidR="00F8190B" w:rsidRPr="00F8190B" w:rsidRDefault="00F8190B" w:rsidP="00F819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установления </w:t>
      </w:r>
      <w:proofErr w:type="spellStart"/>
      <w:r w:rsidRPr="00F8190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F81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8190B" w:rsidRPr="00F8190B" w:rsidRDefault="00F8190B" w:rsidP="00F819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8190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F81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</w:t>
      </w:r>
    </w:p>
    <w:p w:rsidR="00F8190B" w:rsidRPr="00F8190B" w:rsidRDefault="00F8190B" w:rsidP="00F819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2517496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4962"/>
        <w:gridCol w:w="7938"/>
      </w:tblGrid>
      <w:tr w:rsidR="00F8190B" w:rsidRPr="00F8190B" w:rsidTr="00CC353E">
        <w:trPr>
          <w:tblHeader/>
        </w:trPr>
        <w:tc>
          <w:tcPr>
            <w:tcW w:w="237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Этапы выполнения проекта </w:t>
            </w:r>
          </w:p>
        </w:tc>
        <w:tc>
          <w:tcPr>
            <w:tcW w:w="4962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Проверяемые </w:t>
            </w:r>
            <w:proofErr w:type="spellStart"/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метапредметные</w:t>
            </w:r>
            <w:proofErr w:type="spellEnd"/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 результаты</w:t>
            </w:r>
          </w:p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(критерии оценивания)</w:t>
            </w:r>
          </w:p>
        </w:tc>
        <w:tc>
          <w:tcPr>
            <w:tcW w:w="7938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Показатели оценивания</w:t>
            </w:r>
          </w:p>
        </w:tc>
      </w:tr>
      <w:tr w:rsidR="00F8190B" w:rsidRPr="00F8190B" w:rsidTr="00CC353E">
        <w:tc>
          <w:tcPr>
            <w:tcW w:w="15276" w:type="dxa"/>
            <w:gridSpan w:val="3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Регулятивные универсальные учебные действия</w:t>
            </w:r>
          </w:p>
        </w:tc>
      </w:tr>
      <w:tr w:rsidR="00F8190B" w:rsidRPr="00F8190B" w:rsidTr="00CC353E">
        <w:tc>
          <w:tcPr>
            <w:tcW w:w="237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</w:t>
            </w: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>1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Целеполагание</w:t>
            </w:r>
          </w:p>
        </w:tc>
        <w:tc>
          <w:tcPr>
            <w:tcW w:w="4962" w:type="dxa"/>
            <w:shd w:val="clear" w:color="auto" w:fill="auto"/>
          </w:tcPr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</w:t>
            </w: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 xml:space="preserve">1.1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Самостоятельно определять цели деятельности, задавать параметры и критерии, по которым можно определить, что цель достигнута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</w:t>
            </w: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 xml:space="preserve">1.2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Ставить и формулировать собственные задачи в образовательной деятельности и жизненных ситуациях</w:t>
            </w:r>
          </w:p>
        </w:tc>
        <w:tc>
          <w:tcPr>
            <w:tcW w:w="7938" w:type="dxa"/>
            <w:shd w:val="clear" w:color="auto" w:fill="auto"/>
          </w:tcPr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активно включается в процесс целеполагания при обнаружении «незнания», выявлении необходимости в поиске нового способа действия; может самостоятельно сформулировать критерии и показатели для определения достижения цели; при определении целей групповой работы часто берет на себя роль лидера; способен самостоятельно выстраивать индивидуальный образовательный маршрут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не всегда может увидеть необходимость получения новых знаний или необходимость поиска новых действий; критерии и показатели достижения цели может определить только в группе или под руководством взрослого; ставит перед собой задачи в образовательной деятельности и жизненных ситуациях с помощью взрослого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остается пассивным на этапе целеполагания, не готов определять критерии и показатели достижения цели, сформулировать цели может только используя «словесное клише»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Эксперт делает вывод на основе наблюдений за деятельностью обучающихся при применении следующих </w:t>
            </w:r>
            <w:proofErr w:type="spellStart"/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технологий: групповые и индивидуальные проекты, постановка и решение учебных задач, в том числе технология «перевернутый класс», учебные исследования, учебно-познавательные и учебно-практические задачи «Самостоятельное приобретение, перенос и интеграция знаний», «Самоорганизация и </w:t>
            </w:r>
            <w:proofErr w:type="spellStart"/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», кейс-метод</w:t>
            </w:r>
          </w:p>
        </w:tc>
      </w:tr>
      <w:tr w:rsidR="00F8190B" w:rsidRPr="00F8190B" w:rsidTr="00CC353E">
        <w:tc>
          <w:tcPr>
            <w:tcW w:w="237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</w:t>
            </w: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 xml:space="preserve">2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Планирование</w:t>
            </w:r>
          </w:p>
        </w:tc>
        <w:tc>
          <w:tcPr>
            <w:tcW w:w="4962" w:type="dxa"/>
            <w:shd w:val="clear" w:color="auto" w:fill="auto"/>
          </w:tcPr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</w:t>
            </w: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>2.1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Выбирать путь достижения цели, планировать решение поставленных задач, оптимизируя материальные и нематериальные затраты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</w:t>
            </w: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>2.2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Самостоятельно составлять планы деятельности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Р</w:t>
            </w: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>2.3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Использовать все возможные ресурсы для достижения поставленных целей и реализации планов деятельности 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</w:t>
            </w: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>2.4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Выбирать успешные стратегии в различных ситуациях</w:t>
            </w:r>
          </w:p>
        </w:tc>
        <w:tc>
          <w:tcPr>
            <w:tcW w:w="7938" w:type="dxa"/>
            <w:shd w:val="clear" w:color="auto" w:fill="auto"/>
          </w:tcPr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2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самостоятельно выбирает способ достижения цели, детализируя процесс достижения цели через определение последовательных задач; способен самостоятельно составить план деятельности (учебной, проектной, исследовательской и т.д.); способен самостоятельно определить ресурсы, необходимые для реализации составленного плана, выбрать успешную стратегию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способен составить план деятельности, определить задачи и назвать необходимые ресурсы под руководством взрослого; не всегда способен найти успешную стратегию в достижении цели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действует спонтанно, не составляя план деятельности, затрудняется при определении задач и ресурсов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Эксперт делает вывод на основе наблюдений за деятельностью обучающихся при применении следующих </w:t>
            </w:r>
            <w:proofErr w:type="spellStart"/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технологий: групповые и индивидуальные проекты, постановка и решение учебных задач, в том числе технология «перевернутый класс», учебные исследования, учебно-познавательные и учебно-практические задачи «Самоорганизация и </w:t>
            </w:r>
            <w:proofErr w:type="spellStart"/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», «Решение проблем», кейс-метод</w:t>
            </w:r>
          </w:p>
        </w:tc>
      </w:tr>
      <w:tr w:rsidR="00F8190B" w:rsidRPr="00F8190B" w:rsidTr="00CC353E">
        <w:tc>
          <w:tcPr>
            <w:tcW w:w="237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Р</w:t>
            </w: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 xml:space="preserve">3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Прогнозирование</w:t>
            </w:r>
          </w:p>
        </w:tc>
        <w:tc>
          <w:tcPr>
            <w:tcW w:w="4962" w:type="dxa"/>
            <w:shd w:val="clear" w:color="auto" w:fill="auto"/>
          </w:tcPr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</w:t>
            </w: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 xml:space="preserve">3.1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Оценивать ресурсы, в том числе время и другие нематериальные ресурсы, необходимые для достижения поставленной цели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</w:t>
            </w: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 xml:space="preserve">3.2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Организовывать эффективный поиск ресурсов, необходимых для достижения поставленной цели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</w:t>
            </w: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 xml:space="preserve">3.3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</w:t>
            </w:r>
          </w:p>
        </w:tc>
        <w:tc>
          <w:tcPr>
            <w:tcW w:w="7938" w:type="dxa"/>
            <w:shd w:val="clear" w:color="auto" w:fill="auto"/>
          </w:tcPr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способен представить результат деятельности, определять возможные проблемы в достижении цели и искать ресурсы для преодоления затруднений; проявляет адекватную самооценку, которая позволяет выявлять возможность достижения цели; осуществляет деятельность (чаще при проектировании и в исследованиях) после оценки соответствия возможных последствий достижения поставленной цели моральным и этическим нормам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осуществляет прогнозирование (оценку ресурсов и последствий) под внешним руководством (взрослого или сверстников), осуществляет деятельность (чаще при проектировании и в исследованиях) после оценки соответствия возможных последствий достижения поставленной цели моральным и этическим нормам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не осуществляет оценку ресурсов, при оценке возможных последствий не учитывает этические и моральные нормы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Эксперт делает вывод на основе наблюдений за деятельностью обучающихся при применении следующих </w:t>
            </w:r>
            <w:proofErr w:type="spellStart"/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технологий: групповые и индивидуальные проекты, постановка и решение учебных задач, технология формирующего оценивания, в том числе прием «прогностическая самооценка», кейс-метод, учебно-познавательные и учебно-практические задачи «Самостоятельное приобретение, перенос и интеграция знаний»</w:t>
            </w:r>
          </w:p>
        </w:tc>
      </w:tr>
      <w:tr w:rsidR="00F8190B" w:rsidRPr="00F8190B" w:rsidTr="00CC353E">
        <w:tc>
          <w:tcPr>
            <w:tcW w:w="237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Р</w:t>
            </w: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 xml:space="preserve">4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 и коррекция</w:t>
            </w:r>
          </w:p>
        </w:tc>
        <w:tc>
          <w:tcPr>
            <w:tcW w:w="4962" w:type="dxa"/>
            <w:shd w:val="clear" w:color="auto" w:fill="auto"/>
          </w:tcPr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</w:t>
            </w: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 xml:space="preserve">4.1 </w:t>
            </w:r>
            <w:r w:rsidRPr="00F8190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С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амостоятельно осуществлять, контролировать и корректировать деятельность</w:t>
            </w:r>
          </w:p>
        </w:tc>
        <w:tc>
          <w:tcPr>
            <w:tcW w:w="7938" w:type="dxa"/>
            <w:shd w:val="clear" w:color="auto" w:fill="auto"/>
          </w:tcPr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самостоятельно осуществляет пошаговый контроль и контроль по результату, вносит коррективы свою деятельность, своевременно исправляет ошибки в своих работах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под руководством взрослого осуществляет пошаговый контроль и контроль по результату, вносит коррективы свою деятельность, определяет причины </w:t>
            </w:r>
            <w:proofErr w:type="spellStart"/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недостижения</w:t>
            </w:r>
            <w:proofErr w:type="spellEnd"/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цели, не всегда может самостоятельно заметить и исправить ошибку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не осуществляет пошаговый контроль и контроль по результату</w:t>
            </w:r>
          </w:p>
          <w:p w:rsidR="00F8190B" w:rsidRPr="00F8190B" w:rsidRDefault="00F8190B" w:rsidP="00F8190B">
            <w:pPr>
              <w:spacing w:after="0" w:line="240" w:lineRule="auto"/>
              <w:ind w:firstLine="318"/>
              <w:jc w:val="both"/>
              <w:rPr>
                <w:rFonts w:ascii="Calibri" w:eastAsia="Calibri" w:hAnsi="Calibri" w:cs="Times New Roman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Эксперт делает вывод на основе наблюдений за деятельностью обучающихся при применении следующих </w:t>
            </w:r>
            <w:proofErr w:type="spellStart"/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технологий: технология формирующего оценивания; поэтапное формирование умственных действий; учебно-познавательная и учебно-практическая задачи «Самоорганизация и </w:t>
            </w:r>
            <w:proofErr w:type="spellStart"/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», групповые и индивидуальные проекты, постановка и решение учебных задач</w:t>
            </w:r>
          </w:p>
        </w:tc>
      </w:tr>
      <w:tr w:rsidR="00F8190B" w:rsidRPr="00F8190B" w:rsidTr="00CC353E">
        <w:tc>
          <w:tcPr>
            <w:tcW w:w="237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</w:t>
            </w: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 xml:space="preserve">5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4962" w:type="dxa"/>
            <w:shd w:val="clear" w:color="auto" w:fill="auto"/>
          </w:tcPr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</w:t>
            </w: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 xml:space="preserve">5.1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Сопоставлять полученный результат деятельности с поставленной заранее целью</w:t>
            </w:r>
          </w:p>
        </w:tc>
        <w:tc>
          <w:tcPr>
            <w:tcW w:w="7938" w:type="dxa"/>
            <w:shd w:val="clear" w:color="auto" w:fill="auto"/>
          </w:tcPr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– самостоятельно оценивает результат деятельности на основе предложенных критериев 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под руководством взрослого оценивает результат деятельности на основе предложенных критериев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ориентирован на внешнюю оценку количественную оценку</w:t>
            </w:r>
          </w:p>
          <w:p w:rsidR="00F8190B" w:rsidRPr="00F8190B" w:rsidRDefault="00F8190B" w:rsidP="00F8190B">
            <w:pPr>
              <w:spacing w:after="0" w:line="240" w:lineRule="auto"/>
              <w:ind w:firstLine="318"/>
              <w:jc w:val="both"/>
              <w:rPr>
                <w:rFonts w:ascii="Calibri" w:eastAsia="Calibri" w:hAnsi="Calibri" w:cs="Times New Roman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Эксперт делает вывод на основе наблюдений за деятельностью обучающихся при применении следующих </w:t>
            </w:r>
            <w:proofErr w:type="spellStart"/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технологий: технология формирующего оценивания; поэтапное формирование умственных действий; учебно-познавательная и учебно-практическая задачи «Самоорганизация и </w:t>
            </w:r>
            <w:proofErr w:type="spellStart"/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», групповые и индивидуальные проекты, постановка и решение учебных задач</w:t>
            </w:r>
          </w:p>
        </w:tc>
      </w:tr>
      <w:tr w:rsidR="00F8190B" w:rsidRPr="00F8190B" w:rsidTr="00CC353E">
        <w:tc>
          <w:tcPr>
            <w:tcW w:w="237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</w:t>
            </w: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 xml:space="preserve">6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Познавательная рефлексия</w:t>
            </w:r>
          </w:p>
        </w:tc>
        <w:tc>
          <w:tcPr>
            <w:tcW w:w="4962" w:type="dxa"/>
            <w:shd w:val="clear" w:color="auto" w:fill="auto"/>
          </w:tcPr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</w:t>
            </w: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 xml:space="preserve">6.1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  <w:tc>
          <w:tcPr>
            <w:tcW w:w="7938" w:type="dxa"/>
            <w:shd w:val="clear" w:color="auto" w:fill="auto"/>
          </w:tcPr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– проявляет готовность и способность к самостоятельному анализу своей деятельности, определяет причины </w:t>
            </w:r>
            <w:proofErr w:type="spellStart"/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недостижения</w:t>
            </w:r>
            <w:proofErr w:type="spellEnd"/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цели, способен найти способы ликвидации пробелов в знаниях и умениях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не всегда готов самостоятельно осуществлять анализ своей деятельности, под руководством способен найти способы ликвидации пробелов в знаниях и умениях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ориентирован на внешнюю оценку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 xml:space="preserve">Эксперт делает вывод на основе наблюдений за деятельностью обучающихся при применении следующих </w:t>
            </w:r>
            <w:proofErr w:type="spellStart"/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технологий: технология формирующего оценивания; поэтапное формирование умственных действий; учебно-познавательная и учебно-практическая задачи «Рефлексия», групповые и индивидуальные проекты, постановка и решение учебных задач</w:t>
            </w:r>
          </w:p>
        </w:tc>
      </w:tr>
      <w:tr w:rsidR="00F8190B" w:rsidRPr="00F8190B" w:rsidTr="00CC353E">
        <w:tc>
          <w:tcPr>
            <w:tcW w:w="237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Р</w:t>
            </w: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 xml:space="preserve">7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решений</w:t>
            </w:r>
          </w:p>
        </w:tc>
        <w:tc>
          <w:tcPr>
            <w:tcW w:w="4962" w:type="dxa"/>
            <w:shd w:val="clear" w:color="auto" w:fill="auto"/>
          </w:tcPr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</w:t>
            </w: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 xml:space="preserve">7.1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  <w:tc>
          <w:tcPr>
            <w:tcW w:w="7938" w:type="dxa"/>
            <w:shd w:val="clear" w:color="auto" w:fill="auto"/>
          </w:tcPr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проявляет готовность к самостоятельному принятию решений, с учетом гражданских и нравственных ценностей; способен аргументировать свою позицию, которая в полной мере соответствует нравственно-этическим нормам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не всегда готов проявляет готовность к самостоятельному принятию решений, с учетом гражданских и нравственных ценностей; способен аргументировать свою позицию, которая в полной мере соответствует нравственно-этическим нормам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при выборе решения и стратегии поведения не руководствуется нравственно-этическими нормами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Эксперт делает вывод на основе наблюдений за деятельностью обучающихся при применении следующих </w:t>
            </w:r>
            <w:proofErr w:type="spellStart"/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технологий: учебно-познавательные и учебно-практические задачи «Разрешение проблем / проблемных ситуаций», «Ценностно-смысловые установки», групповые и индивидуальные проекты, кейс-метод</w:t>
            </w:r>
          </w:p>
        </w:tc>
      </w:tr>
      <w:tr w:rsidR="00F8190B" w:rsidRPr="00F8190B" w:rsidTr="00CC353E">
        <w:tc>
          <w:tcPr>
            <w:tcW w:w="15276" w:type="dxa"/>
            <w:gridSpan w:val="3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Познавательные универсальные учебные действия</w:t>
            </w:r>
          </w:p>
        </w:tc>
      </w:tr>
      <w:tr w:rsidR="00F8190B" w:rsidRPr="00F8190B" w:rsidTr="00CC353E">
        <w:tc>
          <w:tcPr>
            <w:tcW w:w="237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ru-RU"/>
              </w:rPr>
              <w:t>8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Познавательные компетенции, включающие навыки учебно-исследовательской и проектной деятельности</w:t>
            </w:r>
          </w:p>
        </w:tc>
        <w:tc>
          <w:tcPr>
            <w:tcW w:w="4962" w:type="dxa"/>
            <w:shd w:val="clear" w:color="auto" w:fill="auto"/>
          </w:tcPr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ru-RU"/>
              </w:rPr>
              <w:t xml:space="preserve">8.1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Искать и находить обобщенные способы решения задач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ru-RU"/>
              </w:rPr>
              <w:t xml:space="preserve">8.2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Владеть навыками разрешения проблем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ru-RU"/>
              </w:rPr>
              <w:t xml:space="preserve">8.3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Осуществлять самостоятельный поиск методов решения практических задач, применять различные методы познания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ru-RU"/>
              </w:rPr>
              <w:t xml:space="preserve">8.4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Решать задачи, находящиеся на стыке нескольких учебных дисциплин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ru-RU"/>
              </w:rPr>
              <w:t xml:space="preserve">8.5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Использовать основной алгоритм исследования при решении своих учебно-познавательных задач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ru-RU"/>
              </w:rPr>
              <w:t xml:space="preserve">8.6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Использовать основные принципы проектной деятельности при решении своих учебно-познавательных задач и задач, возникающих в культурной и социальной жизни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ru-RU"/>
              </w:rPr>
              <w:t xml:space="preserve">8.7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Выстраивать индивидуальную образовательную траекторию, учитывая ограничения со стороны других участников и ресурсные ограничения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ru-RU"/>
              </w:rPr>
              <w:t xml:space="preserve">8.8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Менять и удерживать разные позиции в познавательной деятельности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ru-RU"/>
              </w:rPr>
              <w:t xml:space="preserve">8.10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Самостоятельно применять приобретенные знания и способы действий при решении различных задач, используя знания одного или нескольких учебных предметов или предметных областей, в том числе в учебно-исследовательской и проектной деятельности</w:t>
            </w:r>
          </w:p>
        </w:tc>
        <w:tc>
          <w:tcPr>
            <w:tcW w:w="7938" w:type="dxa"/>
            <w:shd w:val="clear" w:color="auto" w:fill="auto"/>
          </w:tcPr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2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– способен самостоятельно находить обобщенные способы действий, которые позволяют решать широкий спектр частных задач; активно включается в поиск решения проблемы, предлагая оригинальные способы их решения; способен решать задачи в условиях </w:t>
            </w:r>
            <w:proofErr w:type="spellStart"/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межпредметной</w:t>
            </w:r>
            <w:proofErr w:type="spellEnd"/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интеграции; самостоятельно применяет полученные знания при решении практических и жизненных задач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способен с помощью взрослого и/или сверстников находить обобщенные способы действий, которые позволяют решать широкий спектр частных задач; не всегда включается в поиск решения проблемы; способен решать задачи в условиях </w:t>
            </w:r>
            <w:proofErr w:type="spellStart"/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межпредметной</w:t>
            </w:r>
            <w:proofErr w:type="spellEnd"/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интеграции и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применять полученные знания при решении практических и жизненных задач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предпочитает выполнять репродуктивные задания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Эксперт делает вывод на основе наблюдений за деятельностью обучающихся при применении следующих </w:t>
            </w:r>
            <w:proofErr w:type="spellStart"/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технологий: постановка и решение учебных задач, в том числе технология «перевернутый класс», технология формирующего оценивания, учебные задания, выполнение которых требует применения логических универсальных действий, кейс-метод, учебно-познавательные и учебно-практические задачи «Самостоятельное приобретение, перенос и интеграция знаний», </w:t>
            </w:r>
            <w:proofErr w:type="spellStart"/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интегративные погружения, групповые и индивидуальные проекты, учебные исследования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17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Познавательные УУД – П</w:t>
            </w:r>
            <w:r w:rsidRPr="00F8190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8.9</w:t>
            </w:r>
            <w:r w:rsidRPr="00F819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П </w:t>
            </w:r>
            <w:r w:rsidRPr="00F8190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8.11</w:t>
            </w:r>
            <w:r w:rsidRPr="00F819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оцениваются в ходе выполнения обучающимися индивидуального проекта</w:t>
            </w:r>
          </w:p>
        </w:tc>
      </w:tr>
      <w:tr w:rsidR="00F8190B" w:rsidRPr="00F8190B" w:rsidTr="00CC353E">
        <w:tc>
          <w:tcPr>
            <w:tcW w:w="237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ru-RU"/>
              </w:rPr>
              <w:t>2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информацией</w:t>
            </w:r>
          </w:p>
        </w:tc>
        <w:tc>
          <w:tcPr>
            <w:tcW w:w="4962" w:type="dxa"/>
            <w:shd w:val="clear" w:color="auto" w:fill="auto"/>
          </w:tcPr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ru-RU"/>
              </w:rPr>
              <w:t>2.1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Осуществлять развернутый информационный поиск и ставить на его основе новые (учебные и познавательные) задачи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ru-RU"/>
              </w:rPr>
              <w:t>2.2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Критически оценивать и интерпретировать информацию с разных позиций, распознавать и фиксировать противоречия в информационных источниках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ru-RU"/>
              </w:rPr>
              <w:t>2.3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Выходить за рамки учебного предмета и осуществлять целенаправленный поиск возможностей для широкого переноса средств и способов действия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ru-RU"/>
              </w:rPr>
              <w:t>2.4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Осуществлять самостоятельную информационно-познавательную деятельность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ru-RU"/>
              </w:rPr>
              <w:t>2.5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Владеть навыками получения необходимой информации из словарей разных типов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ru-RU"/>
              </w:rPr>
              <w:t>2.6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 ориентироваться в различных источниках информации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ru-RU"/>
              </w:rPr>
              <w:t>2.7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7938" w:type="dxa"/>
            <w:shd w:val="clear" w:color="auto" w:fill="auto"/>
          </w:tcPr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2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проявляет интерес и готовность к самостоятельному развернутому информационному поиску; способен использовать для получения информации различные источники и тексты различных видов; при поиске информации использует словари разных типов; способен структурировать полученную информацию и критически ее оценивать, распознавать и фиксировать противоречия в источниках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не всегда готов к самостоятельному развернутому информационному поиску; при структурировании и критической оценке полученной информации, фиксации противоречий необходима помощь взрослого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не проявляет интереса к получению дополнительной информации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Эксперт делает вывод на основе наблюдений за деятельностью обучающихся при применении следующих </w:t>
            </w:r>
            <w:proofErr w:type="spellStart"/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технологий: стратегии смыслового чтения, в том числе постановка вопросов, составление планов, сводных таблиц, граф-схем, </w:t>
            </w:r>
            <w:proofErr w:type="spellStart"/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тезирование</w:t>
            </w:r>
            <w:proofErr w:type="spellEnd"/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комментированиеучебно</w:t>
            </w:r>
            <w:proofErr w:type="spellEnd"/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-познавательные и учебно-практические задачи </w:t>
            </w:r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«Разрешение проблем / проблемных ситуаций», «Ценностно-смысловые установки», групповые и индивидуальные проекты, кейс-метод</w:t>
            </w:r>
          </w:p>
        </w:tc>
      </w:tr>
      <w:tr w:rsidR="00F8190B" w:rsidRPr="00F8190B" w:rsidTr="00CC353E">
        <w:tc>
          <w:tcPr>
            <w:tcW w:w="237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ru-RU"/>
              </w:rPr>
              <w:t xml:space="preserve">9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Моделирование</w:t>
            </w:r>
          </w:p>
        </w:tc>
        <w:tc>
          <w:tcPr>
            <w:tcW w:w="4962" w:type="dxa"/>
            <w:shd w:val="clear" w:color="auto" w:fill="auto"/>
          </w:tcPr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ru-RU"/>
              </w:rPr>
              <w:t xml:space="preserve">9.1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</w:t>
            </w:r>
          </w:p>
        </w:tc>
        <w:tc>
          <w:tcPr>
            <w:tcW w:w="7938" w:type="dxa"/>
            <w:shd w:val="clear" w:color="auto" w:fill="auto"/>
          </w:tcPr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способен представлять информацию с помощью различных модельно-схематических средств; активно использует моделирование для осмысленного освоения учебного материала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способен представлять информацию с помощью различных модельно-схематических средств, моделирование для осмысленного освоения учебного материала использует по совету взрослого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не использует модельно-схематические средства 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Эксперт делает вывод на основе наблюдений за деятельностью обучающихся при применении следующих </w:t>
            </w:r>
            <w:proofErr w:type="spellStart"/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технологий: постановка и решение учебных задач, включающая представление новых понятий и способов действий в виде модели, поэтапное формирование умственных действий, метод ментальных карт, стратегии смыслового чтения, в том числе постановка граф-схем</w:t>
            </w:r>
          </w:p>
        </w:tc>
      </w:tr>
      <w:tr w:rsidR="00F8190B" w:rsidRPr="00F8190B" w:rsidTr="00CC353E">
        <w:tc>
          <w:tcPr>
            <w:tcW w:w="237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ru-RU"/>
              </w:rPr>
              <w:t xml:space="preserve">10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ИКТ-компетентность</w:t>
            </w:r>
          </w:p>
        </w:tc>
        <w:tc>
          <w:tcPr>
            <w:tcW w:w="4962" w:type="dxa"/>
            <w:shd w:val="clear" w:color="auto" w:fill="auto"/>
          </w:tcPr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ru-RU"/>
              </w:rPr>
              <w:t xml:space="preserve">10 </w:t>
            </w:r>
            <w:proofErr w:type="gramStart"/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Использовать</w:t>
            </w:r>
            <w:proofErr w:type="gramEnd"/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  <w:tc>
          <w:tcPr>
            <w:tcW w:w="7938" w:type="dxa"/>
            <w:shd w:val="clear" w:color="auto" w:fill="auto"/>
          </w:tcPr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использует средства информационных и коммуникационных технологий в учебной, проектной и исследовательской деятельности с соблюдением требований; самостоятельно определяет необходимость применения ИКТ в деятельности; проявляет интерес к поиску новых возможностей использования средств ИКТ в образовательной деятельности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использует средства информационных и коммуникационных технологий в учебной, проектной и исследовательской деятельности с соблюдением требований по совету взрослого, не всегда проявляет интерес к поиску новых возможностей использования средств ИКТ в образовательной деятельности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не использует ИКТ как эффективное средство образования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 xml:space="preserve">Эксперт делает вывод на основе наблюдений за деятельностью обучающихся при применении следующих </w:t>
            </w:r>
            <w:proofErr w:type="spellStart"/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технологий: смешанное обучение, в том числе смена рабочих зон, учебно-познавательные и учебно-практические задачи «</w:t>
            </w:r>
            <w:r w:rsidRPr="00F8190B">
              <w:rPr>
                <w:rFonts w:ascii="Times New Roman" w:eastAsia="Calibri" w:hAnsi="Times New Roman" w:cs="Times New Roman"/>
                <w:i/>
                <w:iCs/>
                <w:spacing w:val="-6"/>
                <w:kern w:val="28"/>
                <w:sz w:val="24"/>
                <w:szCs w:val="24"/>
                <w:lang w:eastAsia="ru-RU"/>
              </w:rPr>
              <w:t>ИКТ-компетентность</w:t>
            </w:r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», групповые и индивидуальные проекты, исследовательская деятельность</w:t>
            </w:r>
          </w:p>
        </w:tc>
      </w:tr>
      <w:tr w:rsidR="00F8190B" w:rsidRPr="00F8190B" w:rsidTr="00CC353E">
        <w:tc>
          <w:tcPr>
            <w:tcW w:w="15276" w:type="dxa"/>
            <w:gridSpan w:val="3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Коммуникативные универсальные учебные действия</w:t>
            </w:r>
          </w:p>
        </w:tc>
      </w:tr>
      <w:tr w:rsidR="00F8190B" w:rsidRPr="00F8190B" w:rsidTr="00CC353E">
        <w:tc>
          <w:tcPr>
            <w:tcW w:w="237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К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ru-RU"/>
              </w:rPr>
              <w:t xml:space="preserve">11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Сотрудничество</w:t>
            </w:r>
          </w:p>
        </w:tc>
        <w:tc>
          <w:tcPr>
            <w:tcW w:w="4962" w:type="dxa"/>
            <w:shd w:val="clear" w:color="auto" w:fill="auto"/>
          </w:tcPr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К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ru-RU"/>
              </w:rPr>
              <w:t xml:space="preserve">11.1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К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ru-RU"/>
              </w:rPr>
              <w:t xml:space="preserve">11.2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Учитывать позиции других участников деятельности 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К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ru-RU"/>
              </w:rPr>
              <w:t xml:space="preserve">11.3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Находить и приводить критические аргументы в отношении действий и суждений другого 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К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ru-RU"/>
              </w:rPr>
              <w:t xml:space="preserve">11.4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Спокойно и разумно относиться к критическим замечаниям в отношении собственного суждения, рассматривать их как ресурс собственного развития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К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ru-RU"/>
              </w:rPr>
              <w:t xml:space="preserve">11.5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К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ru-RU"/>
              </w:rPr>
              <w:t xml:space="preserve">11.6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Координировать и выполнять работу в условиях реального, виртуального и комбинированного взаимодействия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К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ru-RU"/>
              </w:rPr>
              <w:t xml:space="preserve">11.7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Распознавать </w:t>
            </w:r>
            <w:proofErr w:type="spellStart"/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конфликтогенные</w:t>
            </w:r>
            <w:proofErr w:type="spellEnd"/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ситуации и предотвращать конфликты до их активной фазы, выстраивать деловую и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образовательную коммуникацию, избегая личностных оценочных суждений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К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ru-RU"/>
              </w:rPr>
              <w:t xml:space="preserve">11.8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продуктивно общаться и взаимодействовать в процессе совместной деятельности</w:t>
            </w:r>
          </w:p>
        </w:tc>
        <w:tc>
          <w:tcPr>
            <w:tcW w:w="7938" w:type="dxa"/>
            <w:shd w:val="clear" w:color="auto" w:fill="auto"/>
          </w:tcPr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2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способен самостоятельно инициировать деловую коммуникацию, подбирать партнеров исходя из соображений результативности; учитывает позиции других участников в деятельности; способен координировать работу группы, использует корректные речевые формулировки для высказывания критических замечаний и воспринимает критические замечания как ресурс собственного развития; способен принимать различные роли в команде, способен предотвращать конфликты; ориентирован на продуктивную деятельность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охотно вступает в деловую коммуникацию, инициированную сверстниками, подбирает партнеров как исходя из соображений результативности, так и руководствуясь личными симпатиями; не всегда учитывает позиции других участников в деятельности; использует корректные речевые формулировки для высказывания критических замечаний и воспринимает критические замечания как ресурс собственного развития; способен принимать различные роли в команде, способен предотвращать конфликты; ориентирован на продуктивную деятельность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не ориентирован на осуществление деловой коммуникации, не принимает критические замечания, может быть склонен к конфликтам 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Эксперт делает вывод на основе наблюдений за деятельностью обучающихся при применении следующих </w:t>
            </w:r>
            <w:proofErr w:type="spellStart"/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технологий: постановка и решение учебных задач, кейс-метод, смена рабочих зон, дискуссия, дебаты, групповые проекты, учебно-познавательные и учебно-практические задачи «Сотрудничество»</w:t>
            </w:r>
          </w:p>
        </w:tc>
      </w:tr>
      <w:tr w:rsidR="00F8190B" w:rsidRPr="00F8190B" w:rsidTr="00CC353E">
        <w:tc>
          <w:tcPr>
            <w:tcW w:w="2376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К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ru-RU"/>
              </w:rPr>
              <w:t xml:space="preserve">12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Коммуникация</w:t>
            </w:r>
          </w:p>
        </w:tc>
        <w:tc>
          <w:tcPr>
            <w:tcW w:w="4962" w:type="dxa"/>
            <w:shd w:val="clear" w:color="auto" w:fill="auto"/>
          </w:tcPr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К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ru-RU"/>
              </w:rPr>
              <w:t xml:space="preserve">12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Развернуто, логично и точно излагать свою точку зрения с использованием адекватных (устных и письменных) языковых средств</w:t>
            </w:r>
          </w:p>
        </w:tc>
        <w:tc>
          <w:tcPr>
            <w:tcW w:w="7938" w:type="dxa"/>
            <w:shd w:val="clear" w:color="auto" w:fill="auto"/>
          </w:tcPr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развернуто, логично и точно излагает свою точку зрения с использованием адекватных (устных и письменных) языковых средств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недостаточно развернуто, логично и точно излагает свою точку зрения с использованием адекватных (устных и письменных) языковых средств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испытывает затруднения при построении развернутого высказывания </w:t>
            </w:r>
          </w:p>
          <w:p w:rsidR="00F8190B" w:rsidRPr="00F8190B" w:rsidRDefault="00F8190B" w:rsidP="00F8190B">
            <w:pPr>
              <w:tabs>
                <w:tab w:val="left" w:pos="485"/>
              </w:tabs>
              <w:spacing w:after="0" w:line="240" w:lineRule="auto"/>
              <w:ind w:firstLine="20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Эксперт делает вывод на основе наблюдений за деятельностью обучающихся при применении следующих </w:t>
            </w:r>
            <w:proofErr w:type="spellStart"/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F8190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технологий: постановка и решение учебных задач, в том числе технология «перевернутый класс», учебно-познавательная и учебно-практическая задача «Коммуникация», групповые и индивидуальные проекты, учебное исследование</w:t>
            </w:r>
          </w:p>
        </w:tc>
      </w:tr>
      <w:bookmarkEnd w:id="0"/>
    </w:tbl>
    <w:p w:rsidR="00F8190B" w:rsidRPr="00F8190B" w:rsidRDefault="00F8190B" w:rsidP="00F8190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ar-SA"/>
        </w:rPr>
      </w:pPr>
    </w:p>
    <w:p w:rsidR="00F8190B" w:rsidRPr="00F8190B" w:rsidRDefault="00F8190B" w:rsidP="00F8190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ar-SA"/>
        </w:rPr>
      </w:pPr>
    </w:p>
    <w:p w:rsidR="00F8190B" w:rsidRPr="00F8190B" w:rsidRDefault="00F8190B" w:rsidP="00F8190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ar-SA"/>
        </w:rPr>
      </w:pPr>
    </w:p>
    <w:p w:rsidR="00F8190B" w:rsidRPr="00F8190B" w:rsidRDefault="00F8190B" w:rsidP="00F8190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ar-SA"/>
        </w:rPr>
      </w:pPr>
    </w:p>
    <w:p w:rsidR="00F8190B" w:rsidRPr="00F8190B" w:rsidRDefault="00F8190B" w:rsidP="00F8190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ar-SA"/>
        </w:rPr>
      </w:pPr>
    </w:p>
    <w:p w:rsidR="00F8190B" w:rsidRPr="00F8190B" w:rsidRDefault="00F8190B" w:rsidP="00F8190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ar-SA"/>
        </w:rPr>
      </w:pPr>
    </w:p>
    <w:p w:rsidR="00F8190B" w:rsidRPr="00F8190B" w:rsidRDefault="00F8190B" w:rsidP="00042FF2">
      <w:pPr>
        <w:pageBreakBefore/>
        <w:suppressAutoHyphens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ar-SA"/>
        </w:rPr>
      </w:pPr>
    </w:p>
    <w:p w:rsidR="00F8190B" w:rsidRPr="00F8190B" w:rsidRDefault="00F8190B" w:rsidP="00F819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  <w:r w:rsidRPr="00F8190B">
        <w:rPr>
          <w:rFonts w:ascii="Times New Roman" w:eastAsia="Calibri" w:hAnsi="Times New Roman" w:cs="Times New Roman"/>
          <w:b/>
          <w:sz w:val="26"/>
          <w:szCs w:val="26"/>
          <w:lang w:eastAsia="ar-SA"/>
        </w:rPr>
        <w:t>Карта наблюдений</w:t>
      </w:r>
    </w:p>
    <w:p w:rsidR="00F8190B" w:rsidRPr="00F8190B" w:rsidRDefault="00F8190B" w:rsidP="00F819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  <w:r w:rsidRPr="00F8190B">
        <w:rPr>
          <w:rFonts w:ascii="Times New Roman" w:eastAsia="Calibri" w:hAnsi="Times New Roman" w:cs="Times New Roman"/>
          <w:b/>
          <w:sz w:val="26"/>
          <w:szCs w:val="26"/>
          <w:lang w:eastAsia="ar-SA"/>
        </w:rPr>
        <w:t>за деятельностью обучающегося, выполняющего проект</w:t>
      </w:r>
    </w:p>
    <w:p w:rsidR="00F8190B" w:rsidRPr="00F8190B" w:rsidRDefault="00F8190B" w:rsidP="00F819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</w:p>
    <w:p w:rsidR="00F8190B" w:rsidRPr="00F8190B" w:rsidRDefault="00F8190B" w:rsidP="00F8190B">
      <w:pPr>
        <w:widowControl w:val="0"/>
        <w:autoSpaceDE w:val="0"/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  <w:r w:rsidRPr="00F8190B">
        <w:rPr>
          <w:rFonts w:ascii="Times New Roman" w:eastAsia="Calibri" w:hAnsi="Times New Roman" w:cs="Times New Roman"/>
          <w:b/>
          <w:sz w:val="26"/>
          <w:szCs w:val="26"/>
          <w:lang w:eastAsia="ar-SA"/>
        </w:rPr>
        <w:t>Обучающийся _________________________________ Класс ______</w:t>
      </w:r>
    </w:p>
    <w:p w:rsidR="00F8190B" w:rsidRPr="00F8190B" w:rsidRDefault="00F8190B" w:rsidP="00F8190B">
      <w:pPr>
        <w:spacing w:after="0" w:line="240" w:lineRule="auto"/>
        <w:ind w:firstLine="2127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F8190B">
        <w:rPr>
          <w:rFonts w:ascii="Times New Roman" w:eastAsia="Calibri" w:hAnsi="Times New Roman" w:cs="Times New Roman"/>
          <w:sz w:val="20"/>
          <w:szCs w:val="20"/>
          <w:lang w:eastAsia="ar-SA"/>
        </w:rPr>
        <w:t>(фамилия, инициалы)</w:t>
      </w:r>
    </w:p>
    <w:p w:rsidR="00F8190B" w:rsidRPr="00F8190B" w:rsidRDefault="00F8190B" w:rsidP="00F8190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  <w:r w:rsidRPr="00F8190B">
        <w:rPr>
          <w:rFonts w:ascii="Times New Roman" w:eastAsia="Calibri" w:hAnsi="Times New Roman" w:cs="Times New Roman"/>
          <w:b/>
          <w:sz w:val="26"/>
          <w:szCs w:val="26"/>
          <w:lang w:eastAsia="ar-SA"/>
        </w:rPr>
        <w:t>Руководитель проекта ___________________________</w:t>
      </w:r>
    </w:p>
    <w:p w:rsidR="00F8190B" w:rsidRPr="00F8190B" w:rsidRDefault="00F8190B" w:rsidP="00F8190B">
      <w:pPr>
        <w:spacing w:after="120" w:line="240" w:lineRule="auto"/>
        <w:ind w:firstLine="3686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F8190B">
        <w:rPr>
          <w:rFonts w:ascii="Times New Roman" w:eastAsia="Calibri" w:hAnsi="Times New Roman" w:cs="Times New Roman"/>
          <w:sz w:val="20"/>
          <w:szCs w:val="20"/>
          <w:lang w:eastAsia="ar-SA"/>
        </w:rPr>
        <w:t>(фамилия, инициалы)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779"/>
        <w:gridCol w:w="5339"/>
        <w:gridCol w:w="5462"/>
        <w:gridCol w:w="1069"/>
      </w:tblGrid>
      <w:tr w:rsidR="00F8190B" w:rsidRPr="00F8190B" w:rsidTr="00CC353E">
        <w:trPr>
          <w:tblHeader/>
        </w:trPr>
        <w:tc>
          <w:tcPr>
            <w:tcW w:w="703" w:type="dxa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2779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Этапы выполнения проекта </w:t>
            </w:r>
          </w:p>
        </w:tc>
        <w:tc>
          <w:tcPr>
            <w:tcW w:w="5339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Проверяемые </w:t>
            </w:r>
            <w:proofErr w:type="spellStart"/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метапредметные</w:t>
            </w:r>
            <w:proofErr w:type="spellEnd"/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 результаты</w:t>
            </w:r>
          </w:p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(критерии оценивания)</w:t>
            </w:r>
          </w:p>
        </w:tc>
        <w:tc>
          <w:tcPr>
            <w:tcW w:w="5462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Показатели оценивания</w:t>
            </w:r>
          </w:p>
        </w:tc>
        <w:tc>
          <w:tcPr>
            <w:tcW w:w="1069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Балл</w:t>
            </w:r>
          </w:p>
        </w:tc>
      </w:tr>
      <w:tr w:rsidR="00F8190B" w:rsidRPr="00F8190B" w:rsidTr="00CC353E">
        <w:tc>
          <w:tcPr>
            <w:tcW w:w="15352" w:type="dxa"/>
            <w:gridSpan w:val="5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Оценивает руководитель проекта</w:t>
            </w:r>
          </w:p>
        </w:tc>
      </w:tr>
      <w:tr w:rsidR="00F8190B" w:rsidRPr="00F8190B" w:rsidTr="00CC353E">
        <w:tc>
          <w:tcPr>
            <w:tcW w:w="703" w:type="dxa"/>
          </w:tcPr>
          <w:p w:rsidR="00F8190B" w:rsidRPr="00F8190B" w:rsidRDefault="00F8190B" w:rsidP="00F8190B">
            <w:pPr>
              <w:widowControl w:val="0"/>
              <w:numPr>
                <w:ilvl w:val="0"/>
                <w:numId w:val="31"/>
              </w:num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79" w:type="dxa"/>
            <w:shd w:val="clear" w:color="auto" w:fill="auto"/>
          </w:tcPr>
          <w:p w:rsidR="00F8190B" w:rsidRPr="00F8190B" w:rsidRDefault="00F8190B" w:rsidP="00F8190B">
            <w:pPr>
              <w:widowControl w:val="0"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Выдвижение идеи и прогнозирование результата </w:t>
            </w:r>
          </w:p>
        </w:tc>
        <w:tc>
          <w:tcPr>
            <w:tcW w:w="5339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ind w:firstLine="20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</w:t>
            </w:r>
            <w:r w:rsidRPr="00F8190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 xml:space="preserve">1.2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Ставить и формулировать собственные задачи в образовательной деятельности и жизненных ситуациях</w:t>
            </w:r>
          </w:p>
          <w:p w:rsidR="00F8190B" w:rsidRPr="00F8190B" w:rsidRDefault="00F8190B" w:rsidP="00F8190B">
            <w:pPr>
              <w:spacing w:after="0" w:line="240" w:lineRule="auto"/>
              <w:ind w:firstLine="20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</w:t>
            </w:r>
            <w:r w:rsidRPr="00F8190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 xml:space="preserve">3.3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</w:t>
            </w:r>
          </w:p>
          <w:p w:rsidR="00F8190B" w:rsidRPr="00F8190B" w:rsidRDefault="00F8190B" w:rsidP="00F8190B">
            <w:pPr>
              <w:spacing w:after="0" w:line="240" w:lineRule="auto"/>
              <w:ind w:firstLine="204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</w:t>
            </w:r>
            <w:r w:rsidRPr="00F8190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 xml:space="preserve">6.1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  <w:tc>
          <w:tcPr>
            <w:tcW w:w="5462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Научный руководитель делает выводы с учетом анализа «Листа целеполагания»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2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самостоятельно выдвигает идею проекта, определяя основания для проектирования, область деятельности, направление и тематику проекта; осознает границы своего знания и незнания, новые познавательные задачи, которые необходимо решить в ходе проектирования и определить средства их достижения; последствия достижения поставленной цели соответствуют этическим и моральным нормам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идея проекта выдвигается в совместном обсуждении с руководителем, оценивает уровень своего знания и незнания, а также проводит оценку последствий достижения цели с точки зрения этики и морали по наводящим вопросам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идею предложил руководитель</w:t>
            </w:r>
          </w:p>
        </w:tc>
        <w:tc>
          <w:tcPr>
            <w:tcW w:w="1069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8190B" w:rsidRPr="00F8190B" w:rsidTr="00CC353E">
        <w:tc>
          <w:tcPr>
            <w:tcW w:w="703" w:type="dxa"/>
          </w:tcPr>
          <w:p w:rsidR="00F8190B" w:rsidRPr="00F8190B" w:rsidRDefault="00F8190B" w:rsidP="00F8190B">
            <w:pPr>
              <w:widowControl w:val="0"/>
              <w:numPr>
                <w:ilvl w:val="0"/>
                <w:numId w:val="31"/>
              </w:num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79" w:type="dxa"/>
            <w:shd w:val="clear" w:color="auto" w:fill="auto"/>
          </w:tcPr>
          <w:p w:rsidR="00F8190B" w:rsidRPr="00F8190B" w:rsidRDefault="00F8190B" w:rsidP="00F8190B">
            <w:pPr>
              <w:tabs>
                <w:tab w:val="left" w:pos="4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целей</w:t>
            </w:r>
          </w:p>
        </w:tc>
        <w:tc>
          <w:tcPr>
            <w:tcW w:w="5339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ind w:firstLine="20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</w:t>
            </w:r>
            <w:r w:rsidRPr="00F8190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 xml:space="preserve">1.1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определять цели деятельности, задавать параметры и критерии, по которым можно определить, что цель достигнута</w:t>
            </w:r>
          </w:p>
          <w:p w:rsidR="00F8190B" w:rsidRPr="00F8190B" w:rsidRDefault="00F8190B" w:rsidP="00F8190B">
            <w:pPr>
              <w:spacing w:after="0" w:line="240" w:lineRule="auto"/>
              <w:ind w:firstLine="20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</w:t>
            </w:r>
            <w:r w:rsidRPr="00F8190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vertAlign w:val="subscript"/>
                <w:lang w:eastAsia="ru-RU"/>
              </w:rPr>
              <w:t xml:space="preserve">8.11.1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ставить цели, исходя из культурной нормы и сообразуясь с представлениями об общем благе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lastRenderedPageBreak/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>9.1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 xml:space="preserve">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Осуществлять развернутый информационный поиск и ставить на его основе новые (учебные и познавательные) задач</w:t>
            </w:r>
          </w:p>
        </w:tc>
        <w:tc>
          <w:tcPr>
            <w:tcW w:w="5462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lastRenderedPageBreak/>
              <w:t xml:space="preserve">2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самостоятельно, своими словами формулирует цель деятельности, предлагает критерии оценки достижения цели, при формулировке целей учитывает культурные нормы, ориентируется на общее благо; проявляет инициативу в поиске информации для уточнения цели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активно участвует в целеполагании, но руководитель помогает сформулировать цель выполнения проекта, инициирует работу с информацией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цель сформулировал руководитель проекта</w:t>
            </w:r>
          </w:p>
        </w:tc>
        <w:tc>
          <w:tcPr>
            <w:tcW w:w="1069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8190B" w:rsidRPr="00F8190B" w:rsidTr="00CC353E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0B" w:rsidRPr="00F8190B" w:rsidRDefault="00F8190B" w:rsidP="00F8190B">
            <w:pPr>
              <w:widowControl w:val="0"/>
              <w:numPr>
                <w:ilvl w:val="0"/>
                <w:numId w:val="31"/>
              </w:num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widowControl w:val="0"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Защита идеи проекта</w:t>
            </w:r>
          </w:p>
        </w:tc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К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13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Развернуто, логично и точно излагать свою точку зрения с использованием адекватных (устных и письменных) языковых средств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К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12.4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Спокойно и разумно относиться к критическим замечаниям в отношении собственного суждения, рассматривать их как ресурс собственного развития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8.11.10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адекватно оценивать риски реализации проекта, проведения исследования и предусматривать пути минимизации этих рисков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10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8.11.11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адекватно оценивать последствия реализации своего проекта (изменения, которые он повлечет в жизни других людей, сообществ)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Руководитель делает выводы с учетом анализа «Листа самооценки № 1»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2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самостоятельно обосновывает идею проекта, приводит веские и логичные доводы, проявляет способность оценивать риски и последствия реализации своего проекта; конструктивно воспринимает критические замечания, учитывая их при доработке идеи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требуется помощь руководителя при защите идеи, отсутствует анализ рисков и последствий его реализации; не всегда спокойно относится к замечаниям, не может самостоятельно доработать идею с учетом высказанных замечаний</w:t>
            </w:r>
          </w:p>
          <w:p w:rsidR="00F8190B" w:rsidRPr="00F8190B" w:rsidRDefault="00F8190B" w:rsidP="00F8190B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идея проекта не прозвучала, нет понимания сути проекта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8190B" w:rsidRPr="00F8190B" w:rsidTr="00CC353E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0B" w:rsidRPr="00F8190B" w:rsidRDefault="00F8190B" w:rsidP="00F8190B">
            <w:pPr>
              <w:widowControl w:val="0"/>
              <w:numPr>
                <w:ilvl w:val="0"/>
                <w:numId w:val="31"/>
              </w:num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tabs>
                <w:tab w:val="left" w:pos="459"/>
              </w:tabs>
              <w:spacing w:after="0" w:line="240" w:lineRule="auto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и анализ информации</w:t>
            </w:r>
          </w:p>
        </w:tc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>9.1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 xml:space="preserve">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Осуществлять развернутый информационный поиск и ставить на его основе новые (учебные и познавательные) задачи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>9.2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 xml:space="preserve">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Критически оценивать и интерпретировать информацию с разных позиций, распознавать и фиксировать противоречия в информационных источниках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>9.4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 xml:space="preserve">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Осуществлять самостоятельную информационно-познавательную деятельность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>9.5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 xml:space="preserve">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Владеть навыками получения необходимой информации из словарей разных типов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>9.6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 xml:space="preserve">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Уметь ориентироваться в различных источниках информации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2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степень самостоятельности при подборе и анализе литературы высокая, использует в работе различные источники информации, в том числе словари, проявляет способность критически оценивать и интерпретировать информацию, делает правильные выводы</w:t>
            </w:r>
          </w:p>
          <w:p w:rsidR="00F8190B" w:rsidRPr="00F8190B" w:rsidRDefault="00F8190B" w:rsidP="00F8190B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на этапе поиска, анализа и интерпретации информации, формулировании выводов требуется помощь руководителя проекта; не всегда проявляет способность к критической оценке информации</w:t>
            </w:r>
          </w:p>
          <w:p w:rsidR="00F8190B" w:rsidRPr="00F8190B" w:rsidRDefault="00F8190B" w:rsidP="00F8190B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не проявляет интереса к работе с информацией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8190B" w:rsidRPr="00F8190B" w:rsidTr="00CC353E">
        <w:tc>
          <w:tcPr>
            <w:tcW w:w="703" w:type="dxa"/>
          </w:tcPr>
          <w:p w:rsidR="00F8190B" w:rsidRPr="00F8190B" w:rsidRDefault="00F8190B" w:rsidP="00F8190B">
            <w:pPr>
              <w:widowControl w:val="0"/>
              <w:numPr>
                <w:ilvl w:val="0"/>
                <w:numId w:val="31"/>
              </w:num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79" w:type="dxa"/>
            <w:shd w:val="clear" w:color="auto" w:fill="auto"/>
          </w:tcPr>
          <w:p w:rsidR="00F8190B" w:rsidRPr="00F8190B" w:rsidRDefault="00F8190B" w:rsidP="00F8190B">
            <w:pPr>
              <w:widowControl w:val="0"/>
              <w:tabs>
                <w:tab w:val="left" w:pos="709"/>
              </w:tabs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Составление плана работы / технологической карты</w:t>
            </w:r>
          </w:p>
        </w:tc>
        <w:tc>
          <w:tcPr>
            <w:tcW w:w="5339" w:type="dxa"/>
            <w:shd w:val="clear" w:color="auto" w:fill="auto"/>
          </w:tcPr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Р</w:t>
            </w: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ar-SA"/>
              </w:rPr>
              <w:t>2.1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Выбирать путь достижения цели, планировать решение поставленных задач, оптимизируя материальные и нематериальные затраты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Р</w:t>
            </w: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ar-SA"/>
              </w:rPr>
              <w:t>2.2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Самостоятельно составлять планы деятельности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Р</w:t>
            </w: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ar-SA"/>
              </w:rPr>
              <w:t>2.3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Использовать все возможные ресурсы для достижения поставленных целей и реализации планов деятельности 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Р</w:t>
            </w: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ar-SA"/>
              </w:rPr>
              <w:t>2.4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Выбирать успешные стратегии в различных ситуациях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8.11.2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оценивать ресурсы, в том числе и нематериальные (такие, как время), необходимые для достижения поставленной цели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10.1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</w:t>
            </w:r>
          </w:p>
        </w:tc>
        <w:tc>
          <w:tcPr>
            <w:tcW w:w="5462" w:type="dxa"/>
            <w:shd w:val="clear" w:color="auto" w:fill="auto"/>
          </w:tcPr>
          <w:p w:rsidR="00F8190B" w:rsidRPr="00F8190B" w:rsidRDefault="00F8190B" w:rsidP="00F8190B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b/>
                <w:szCs w:val="24"/>
                <w:lang w:eastAsia="ar-SA"/>
              </w:rPr>
            </w:pPr>
            <w:r w:rsidRPr="00F8190B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Руководитель делает выводы с учетом качества заполнения «Листа планирования»</w:t>
            </w:r>
          </w:p>
          <w:p w:rsidR="00F8190B" w:rsidRPr="00F8190B" w:rsidRDefault="00F8190B" w:rsidP="00F8190B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2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знает основные этапы выполнения проекта и может на их основе составить предварительный план деятельности, определяя планируемые сроки начала и окончания, требуемые ресурсы и планируемый результат для каждого этапа работы</w:t>
            </w:r>
            <w:r w:rsidRPr="00F8190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;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предлагает успешную стратегию выполнения проекта; при необходимости использует модельно-схематические средства</w:t>
            </w:r>
          </w:p>
          <w:p w:rsidR="00F8190B" w:rsidRPr="00F8190B" w:rsidRDefault="00F8190B" w:rsidP="00F8190B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заполнение листа планирования осуществляет совместно с руководителем проекта, не всегда может определить сроки, ресурсы и планируемый результат для этапов выполнения проектов; предлагает неудачную стратегию выполнения проекта; модельно-схематические средства использует по инициативе руководителя</w:t>
            </w:r>
          </w:p>
          <w:p w:rsidR="00F8190B" w:rsidRPr="00F8190B" w:rsidRDefault="00F8190B" w:rsidP="00F8190B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план выполнения проекта составил руководитель проекта</w:t>
            </w:r>
          </w:p>
        </w:tc>
        <w:tc>
          <w:tcPr>
            <w:tcW w:w="1069" w:type="dxa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8190B" w:rsidRPr="00F8190B" w:rsidTr="00CC353E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0B" w:rsidRPr="00F8190B" w:rsidRDefault="00F8190B" w:rsidP="00F8190B">
            <w:pPr>
              <w:widowControl w:val="0"/>
              <w:numPr>
                <w:ilvl w:val="0"/>
                <w:numId w:val="31"/>
              </w:num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widowControl w:val="0"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Выполнение действий по плану с пошаговым самоконтролем и внесением корректив</w:t>
            </w:r>
          </w:p>
        </w:tc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Р</w:t>
            </w: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ar-SA"/>
              </w:rPr>
              <w:t xml:space="preserve">4.1 </w:t>
            </w:r>
            <w:r w:rsidRPr="00F8190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>С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амостоятельно осуществлять, контролировать и корректировать деятельность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Р</w:t>
            </w: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ar-SA"/>
              </w:rPr>
              <w:t xml:space="preserve">6.1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8.9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Проявлять способность к инновационной, аналитической, творческой, интеллектуальной деятельности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К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12.1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Осуществлять деловую коммуникацию как со сверстниками, так и со взрослыми (как внутри образовательной организации, так и за ее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пределами), подбирать партнеров для деловой коммуникации исходя из соображений результативности взаимодействия, а не личных симпатий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Руководитель делает выводы с учетом анализа «Листа самооценки № 2»</w:t>
            </w:r>
          </w:p>
          <w:p w:rsidR="00F8190B" w:rsidRPr="00F8190B" w:rsidRDefault="00F8190B" w:rsidP="00F8190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действует в соответствии с определенным планом (технологической картой); без напоминаний своевременно получает планируемый результат на каждом этапе, обоснованно корректирует свою деятельность, осуществляет деловую коммуникацию</w:t>
            </w:r>
          </w:p>
          <w:p w:rsidR="00F8190B" w:rsidRPr="00F8190B" w:rsidRDefault="00F8190B" w:rsidP="00F8190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не всегда действует по плану, при этом не может обосновать причины внесения корректив, завершает работу по каждому этапу после напоминания руководителя</w:t>
            </w:r>
          </w:p>
          <w:p w:rsidR="00F8190B" w:rsidRPr="00F8190B" w:rsidRDefault="00F8190B" w:rsidP="00F8190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не соблюдает намеченный план выполнения проекта, не может объяснить причин этого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8190B" w:rsidRPr="00F8190B" w:rsidTr="00CC353E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0B" w:rsidRPr="00F8190B" w:rsidRDefault="00F8190B" w:rsidP="00F8190B">
            <w:pPr>
              <w:widowControl w:val="0"/>
              <w:numPr>
                <w:ilvl w:val="0"/>
                <w:numId w:val="31"/>
              </w:num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widowControl w:val="0"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оценка: определение критериев и показателей оценки проекта</w:t>
            </w:r>
          </w:p>
        </w:tc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Р</w:t>
            </w: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ar-SA"/>
              </w:rPr>
              <w:t xml:space="preserve">5.1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Сопоставлять полученный результат деятельности с поставленной заранее целью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8.11.5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самостоятельно и совместно с другими авторами разрабатывать систему параметров и критериев оценки эффективности и продуктивности реализации проекта по завершении работы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Руководитель делает выводы с учетом анализа «Форма экспертного листа»</w:t>
            </w:r>
          </w:p>
          <w:p w:rsidR="00F8190B" w:rsidRPr="00F8190B" w:rsidRDefault="00F8190B" w:rsidP="00F8190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адекватно оценивает соответствие полученного результата поставленной цели, активно участвует в разработке критериев и показателей оценки </w:t>
            </w:r>
          </w:p>
          <w:p w:rsidR="00F8190B" w:rsidRPr="00F8190B" w:rsidRDefault="00F8190B" w:rsidP="00F8190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недостаточно активен при разработке критериев и показателей оценки, не всегда адекватно сопоставляет полученный результат и цель</w:t>
            </w:r>
          </w:p>
          <w:p w:rsidR="00F8190B" w:rsidRPr="00F8190B" w:rsidRDefault="00F8190B" w:rsidP="00F8190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не участвует в определении критериев и показателей оценки, не может соотнести результаты и цели проектной деятельности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8190B" w:rsidRPr="00F8190B" w:rsidTr="00CC353E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0B" w:rsidRPr="00F8190B" w:rsidRDefault="00F8190B" w:rsidP="00F8190B">
            <w:pPr>
              <w:widowControl w:val="0"/>
              <w:numPr>
                <w:ilvl w:val="0"/>
                <w:numId w:val="31"/>
              </w:num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tabs>
                <w:tab w:val="left" w:pos="459"/>
              </w:tabs>
              <w:spacing w:after="0" w:line="240" w:lineRule="auto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презентационных материалов</w:t>
            </w:r>
          </w:p>
        </w:tc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К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13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Развернуто, логично и точно излагать свою точку зрения с использованием адекватных (устных и письменных) языковых средств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10.1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 xml:space="preserve"> 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11 </w:t>
            </w:r>
            <w:proofErr w:type="gramStart"/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Использовать</w:t>
            </w:r>
            <w:proofErr w:type="gramEnd"/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отчетные материалы, текст выступления и наглядные материалы, в том числе созданные с использованием ИКТ, в полной мере соответствуют требованиям</w:t>
            </w:r>
          </w:p>
          <w:p w:rsidR="00F8190B" w:rsidRPr="00F8190B" w:rsidRDefault="00F8190B" w:rsidP="00F8190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отчетные материалы, текст выступления и наглядные материалы частично соответствуют требованиям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отчетные материалы, текст выступления и наглядные материалы не соответствуют требованиям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8190B" w:rsidRPr="00F8190B" w:rsidTr="00CC353E">
        <w:tc>
          <w:tcPr>
            <w:tcW w:w="153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Оценивает руководитель и обучающиеся, участвующие в предзащите</w:t>
            </w:r>
          </w:p>
        </w:tc>
      </w:tr>
      <w:tr w:rsidR="00F8190B" w:rsidRPr="00F8190B" w:rsidTr="00CC353E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0B" w:rsidRPr="00F8190B" w:rsidRDefault="00F8190B" w:rsidP="00F8190B">
            <w:pPr>
              <w:widowControl w:val="0"/>
              <w:numPr>
                <w:ilvl w:val="0"/>
                <w:numId w:val="31"/>
              </w:num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widowControl w:val="0"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Предварительная защита проекта</w:t>
            </w:r>
          </w:p>
        </w:tc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8.11.9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Осуществлять презентацию результатов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К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13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Развернуто, логично и точно излагать свою точку зрения с использованием адекватных (устных и письменных) языковых средств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К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12.4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Спокойно и разумно относиться к критическим замечаниям в отношении собственного суждения, рассматривать их как ресурс собственного развития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логичное, точное и свободное изложение материала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уместное использование объектов наглядности, качество презентации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умение в ходе защиты отвечать на вопросы, отстаивать свою позицию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умение определять практическую значимость работы</w:t>
            </w:r>
          </w:p>
          <w:p w:rsidR="00F8190B" w:rsidRPr="00F8190B" w:rsidRDefault="00F8190B" w:rsidP="00F8190B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грамотность речи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8190B" w:rsidRPr="00F8190B" w:rsidTr="00CC353E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0B" w:rsidRPr="00F8190B" w:rsidRDefault="00F8190B" w:rsidP="00F8190B">
            <w:pPr>
              <w:widowControl w:val="0"/>
              <w:numPr>
                <w:ilvl w:val="0"/>
                <w:numId w:val="31"/>
              </w:num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widowControl w:val="0"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Корректировка презентационных материалов с учетом экспертной оценки</w:t>
            </w:r>
          </w:p>
        </w:tc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К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13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Развернуто, логично и точно излагать свою точку зрения с использованием адекватных (устных и письменных) языковых средств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10.1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 xml:space="preserve"> 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11 </w:t>
            </w:r>
            <w:proofErr w:type="gramStart"/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Использовать</w:t>
            </w:r>
            <w:proofErr w:type="gramEnd"/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самостоятельно осуществляет корректировку презентационных материалов с учетом полученных в ходе предзащиты замечаний и предложений</w:t>
            </w:r>
          </w:p>
          <w:p w:rsidR="00F8190B" w:rsidRPr="00F8190B" w:rsidRDefault="00F8190B" w:rsidP="00F8190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осуществляет корректировку презентационных материалов с учетом полученных в ходе предзащиты замечаний и предложений совместно с руководителем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отказывается вносить коррективы в презентационные материалы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8190B" w:rsidRPr="00F8190B" w:rsidTr="00CC353E">
        <w:tc>
          <w:tcPr>
            <w:tcW w:w="15352" w:type="dxa"/>
            <w:gridSpan w:val="5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Оценивает руководитель и экспертная комиссия</w:t>
            </w:r>
          </w:p>
        </w:tc>
      </w:tr>
      <w:tr w:rsidR="00F8190B" w:rsidRPr="00F8190B" w:rsidTr="00CC353E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0B" w:rsidRPr="00F8190B" w:rsidRDefault="00F8190B" w:rsidP="00F8190B">
            <w:pPr>
              <w:widowControl w:val="0"/>
              <w:numPr>
                <w:ilvl w:val="0"/>
                <w:numId w:val="31"/>
              </w:num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tabs>
                <w:tab w:val="left" w:pos="459"/>
              </w:tabs>
              <w:spacing w:after="0" w:line="240" w:lineRule="auto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проекта</w:t>
            </w:r>
          </w:p>
        </w:tc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8.11.9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Осуществлять презентацию результатов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К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13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Развернуто, логично и точно излагать свою точку зрения с использованием адекватных (устных и письменных) языковых средств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К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12.4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Спокойно и разумно относиться к критическим замечаниям в отношении собственного суждения, рассматривать их как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ресурс собственного развития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логичное, точное и свободное изложение материала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уместное использование объектов наглядности, качество презентации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умение в ходе защиты отвечать на вопросы, отстаивать свою позицию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умение определять практическую значимость работы</w:t>
            </w:r>
          </w:p>
          <w:p w:rsidR="00F8190B" w:rsidRPr="00F8190B" w:rsidRDefault="00F8190B" w:rsidP="00F8190B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грамотность речи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8190B" w:rsidRPr="00F8190B" w:rsidTr="00CC353E">
        <w:tc>
          <w:tcPr>
            <w:tcW w:w="153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Оценивает руководитель проекта</w:t>
            </w:r>
          </w:p>
        </w:tc>
      </w:tr>
      <w:tr w:rsidR="00F8190B" w:rsidRPr="00F8190B" w:rsidTr="00CC353E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0B" w:rsidRPr="00F8190B" w:rsidRDefault="00F8190B" w:rsidP="00F8190B">
            <w:pPr>
              <w:widowControl w:val="0"/>
              <w:numPr>
                <w:ilvl w:val="0"/>
                <w:numId w:val="31"/>
              </w:num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tabs>
                <w:tab w:val="left" w:pos="459"/>
              </w:tabs>
              <w:spacing w:after="0" w:line="240" w:lineRule="auto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</w:t>
            </w:r>
          </w:p>
        </w:tc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Р</w:t>
            </w: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ar-SA"/>
              </w:rPr>
              <w:t xml:space="preserve">5.1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Сопоставлять полученный результат деятельности с поставленной заранее целью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8.11.12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адекватно оценивать дальнейшее развитие своего проекта или исследования, видеть возможные варианты применения результатов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Руководитель делает выводы на основе анализа «Листа самооценки № 3»</w:t>
            </w:r>
          </w:p>
          <w:p w:rsidR="00F8190B" w:rsidRPr="00F8190B" w:rsidRDefault="00F8190B" w:rsidP="00F8190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результаты самооценки в полной мере совпадают с оценками руководителя и экспертной комиссии</w:t>
            </w:r>
          </w:p>
          <w:p w:rsidR="00F8190B" w:rsidRPr="00F8190B" w:rsidRDefault="00F8190B" w:rsidP="00F8190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результаты самооценки не в полной мере совпадают с оценками руководителя и экспертной комиссии</w:t>
            </w:r>
          </w:p>
          <w:p w:rsidR="00F8190B" w:rsidRPr="00F8190B" w:rsidRDefault="00F8190B" w:rsidP="00F8190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не совпадают с оценками руководителя и экспертной комиссии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F8190B" w:rsidRPr="00F8190B" w:rsidRDefault="00F8190B" w:rsidP="00F8190B">
      <w:pPr>
        <w:spacing w:after="0" w:line="240" w:lineRule="auto"/>
        <w:ind w:firstLine="1287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F8190B" w:rsidRPr="00F8190B" w:rsidRDefault="00F8190B" w:rsidP="00F8190B">
      <w:pPr>
        <w:spacing w:after="0" w:line="240" w:lineRule="auto"/>
        <w:ind w:firstLine="1287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F8190B" w:rsidRPr="00F8190B" w:rsidRDefault="00F8190B" w:rsidP="00F8190B">
      <w:pPr>
        <w:widowControl w:val="0"/>
        <w:autoSpaceDE w:val="0"/>
        <w:spacing w:after="0" w:line="240" w:lineRule="auto"/>
        <w:ind w:firstLine="709"/>
        <w:rPr>
          <w:rFonts w:ascii="Times New Roman" w:eastAsia="Calibri" w:hAnsi="Times New Roman" w:cs="Times New Roman"/>
          <w:b/>
          <w:sz w:val="26"/>
          <w:szCs w:val="26"/>
        </w:rPr>
      </w:pPr>
      <w:proofErr w:type="spellStart"/>
      <w:r w:rsidRPr="00F8190B">
        <w:rPr>
          <w:rFonts w:ascii="Times New Roman" w:eastAsia="Calibri" w:hAnsi="Times New Roman" w:cs="Times New Roman"/>
          <w:b/>
          <w:sz w:val="26"/>
          <w:szCs w:val="26"/>
        </w:rPr>
        <w:t>Сформированность</w:t>
      </w:r>
      <w:proofErr w:type="spellEnd"/>
      <w:r w:rsidRPr="00F8190B">
        <w:rPr>
          <w:rFonts w:ascii="Times New Roman" w:eastAsia="Calibri" w:hAnsi="Times New Roman" w:cs="Times New Roman"/>
          <w:b/>
          <w:sz w:val="26"/>
          <w:szCs w:val="26"/>
        </w:rPr>
        <w:t xml:space="preserve"> познавательных компетенций, включающих навыки проектной деятельности</w:t>
      </w:r>
    </w:p>
    <w:p w:rsidR="00F8190B" w:rsidRPr="00F8190B" w:rsidRDefault="00F8190B" w:rsidP="00F8190B">
      <w:pPr>
        <w:widowControl w:val="0"/>
        <w:autoSpaceDE w:val="0"/>
        <w:spacing w:after="0" w:line="240" w:lineRule="auto"/>
        <w:ind w:firstLine="709"/>
        <w:rPr>
          <w:rFonts w:ascii="Times New Roman" w:eastAsia="Calibri" w:hAnsi="Times New Roman" w:cs="Times New Roman"/>
          <w:sz w:val="26"/>
          <w:szCs w:val="26"/>
        </w:rPr>
      </w:pPr>
    </w:p>
    <w:p w:rsidR="00F8190B" w:rsidRPr="00F8190B" w:rsidRDefault="00F8190B" w:rsidP="00F8190B">
      <w:pPr>
        <w:widowControl w:val="0"/>
        <w:autoSpaceDE w:val="0"/>
        <w:spacing w:after="0" w:line="240" w:lineRule="auto"/>
        <w:ind w:firstLine="709"/>
        <w:rPr>
          <w:rFonts w:ascii="Times New Roman" w:eastAsia="Calibri" w:hAnsi="Times New Roman" w:cs="Times New Roman"/>
          <w:sz w:val="26"/>
          <w:szCs w:val="26"/>
        </w:rPr>
      </w:pPr>
      <w:r w:rsidRPr="00F8190B">
        <w:rPr>
          <w:rFonts w:ascii="Times New Roman" w:eastAsia="Calibri" w:hAnsi="Times New Roman" w:cs="Times New Roman"/>
          <w:sz w:val="26"/>
          <w:szCs w:val="26"/>
        </w:rPr>
        <w:t>24 и выше – высокий уровень</w:t>
      </w:r>
    </w:p>
    <w:p w:rsidR="00F8190B" w:rsidRPr="00F8190B" w:rsidRDefault="00F8190B" w:rsidP="00F8190B">
      <w:pPr>
        <w:widowControl w:val="0"/>
        <w:autoSpaceDE w:val="0"/>
        <w:spacing w:after="0" w:line="240" w:lineRule="auto"/>
        <w:ind w:firstLine="709"/>
        <w:rPr>
          <w:rFonts w:ascii="Times New Roman" w:eastAsia="Calibri" w:hAnsi="Times New Roman" w:cs="Times New Roman"/>
          <w:sz w:val="26"/>
          <w:szCs w:val="26"/>
        </w:rPr>
      </w:pPr>
      <w:r w:rsidRPr="00F8190B">
        <w:rPr>
          <w:rFonts w:ascii="Times New Roman" w:eastAsia="Calibri" w:hAnsi="Times New Roman" w:cs="Times New Roman"/>
          <w:sz w:val="26"/>
          <w:szCs w:val="26"/>
        </w:rPr>
        <w:t>16-23 – уровень выше среднего</w:t>
      </w:r>
    </w:p>
    <w:p w:rsidR="00F8190B" w:rsidRPr="00F8190B" w:rsidRDefault="00F8190B" w:rsidP="00F8190B">
      <w:pPr>
        <w:widowControl w:val="0"/>
        <w:autoSpaceDE w:val="0"/>
        <w:spacing w:after="0" w:line="240" w:lineRule="auto"/>
        <w:ind w:firstLine="709"/>
        <w:rPr>
          <w:rFonts w:ascii="Times New Roman" w:eastAsia="Calibri" w:hAnsi="Times New Roman" w:cs="Times New Roman"/>
          <w:sz w:val="26"/>
          <w:szCs w:val="26"/>
        </w:rPr>
      </w:pPr>
      <w:r w:rsidRPr="00F8190B">
        <w:rPr>
          <w:rFonts w:ascii="Times New Roman" w:eastAsia="Calibri" w:hAnsi="Times New Roman" w:cs="Times New Roman"/>
          <w:sz w:val="26"/>
          <w:szCs w:val="26"/>
        </w:rPr>
        <w:t>9-15 – средний уровень</w:t>
      </w:r>
    </w:p>
    <w:p w:rsidR="00F8190B" w:rsidRPr="00F8190B" w:rsidRDefault="00F8190B" w:rsidP="00F8190B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8190B">
        <w:rPr>
          <w:rFonts w:ascii="Times New Roman" w:eastAsia="Calibri" w:hAnsi="Times New Roman" w:cs="Times New Roman"/>
          <w:sz w:val="26"/>
          <w:szCs w:val="26"/>
        </w:rPr>
        <w:t>0-8 баллов – низкий уровень</w:t>
      </w:r>
    </w:p>
    <w:p w:rsidR="00F8190B" w:rsidRPr="00F8190B" w:rsidRDefault="00F8190B" w:rsidP="00F8190B">
      <w:pPr>
        <w:spacing w:after="0" w:line="240" w:lineRule="auto"/>
        <w:ind w:firstLine="1287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F8190B" w:rsidRPr="00F8190B" w:rsidRDefault="00F8190B" w:rsidP="00F8190B">
      <w:pPr>
        <w:spacing w:after="0" w:line="240" w:lineRule="auto"/>
        <w:ind w:firstLine="1287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  <w:sectPr w:rsidR="00F8190B" w:rsidRPr="00F8190B" w:rsidSect="001A366F">
          <w:pgSz w:w="16838" w:h="11906" w:orient="landscape"/>
          <w:pgMar w:top="1134" w:right="851" w:bottom="851" w:left="851" w:header="720" w:footer="720" w:gutter="0"/>
          <w:cols w:space="720"/>
          <w:docGrid w:linePitch="326"/>
        </w:sectPr>
      </w:pPr>
    </w:p>
    <w:p w:rsidR="00F8190B" w:rsidRPr="00F8190B" w:rsidRDefault="00F8190B" w:rsidP="00F819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  <w:r w:rsidRPr="00F8190B">
        <w:rPr>
          <w:rFonts w:ascii="Times New Roman" w:eastAsia="Calibri" w:hAnsi="Times New Roman" w:cs="Times New Roman"/>
          <w:b/>
          <w:sz w:val="26"/>
          <w:szCs w:val="26"/>
          <w:lang w:eastAsia="ar-SA"/>
        </w:rPr>
        <w:lastRenderedPageBreak/>
        <w:t>Карта наблюдений</w:t>
      </w:r>
    </w:p>
    <w:p w:rsidR="00F8190B" w:rsidRPr="00F8190B" w:rsidRDefault="00F8190B" w:rsidP="00F819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  <w:r w:rsidRPr="00F8190B">
        <w:rPr>
          <w:rFonts w:ascii="Times New Roman" w:eastAsia="Calibri" w:hAnsi="Times New Roman" w:cs="Times New Roman"/>
          <w:b/>
          <w:sz w:val="26"/>
          <w:szCs w:val="26"/>
          <w:lang w:eastAsia="ar-SA"/>
        </w:rPr>
        <w:t>за деятельностью обучающегося, выполняющего учебное исследование</w:t>
      </w:r>
    </w:p>
    <w:p w:rsidR="00F8190B" w:rsidRPr="00F8190B" w:rsidRDefault="00F8190B" w:rsidP="00F819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</w:p>
    <w:p w:rsidR="00F8190B" w:rsidRPr="00F8190B" w:rsidRDefault="00F8190B" w:rsidP="00F8190B">
      <w:pPr>
        <w:widowControl w:val="0"/>
        <w:autoSpaceDE w:val="0"/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  <w:r w:rsidRPr="00F8190B">
        <w:rPr>
          <w:rFonts w:ascii="Times New Roman" w:eastAsia="Calibri" w:hAnsi="Times New Roman" w:cs="Times New Roman"/>
          <w:b/>
          <w:sz w:val="26"/>
          <w:szCs w:val="26"/>
          <w:lang w:eastAsia="ar-SA"/>
        </w:rPr>
        <w:t>Учащийся _________________________________ Класс ______</w:t>
      </w:r>
    </w:p>
    <w:p w:rsidR="00F8190B" w:rsidRPr="00F8190B" w:rsidRDefault="00F8190B" w:rsidP="00F8190B">
      <w:pPr>
        <w:spacing w:after="0" w:line="240" w:lineRule="auto"/>
        <w:ind w:firstLine="2127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F8190B">
        <w:rPr>
          <w:rFonts w:ascii="Times New Roman" w:eastAsia="Calibri" w:hAnsi="Times New Roman" w:cs="Times New Roman"/>
          <w:sz w:val="20"/>
          <w:szCs w:val="20"/>
          <w:lang w:eastAsia="ar-SA"/>
        </w:rPr>
        <w:t>(фамилия, инициалы)</w:t>
      </w:r>
    </w:p>
    <w:p w:rsidR="00F8190B" w:rsidRPr="00F8190B" w:rsidRDefault="00F8190B" w:rsidP="00F8190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  <w:r w:rsidRPr="00F8190B">
        <w:rPr>
          <w:rFonts w:ascii="Times New Roman" w:eastAsia="Calibri" w:hAnsi="Times New Roman" w:cs="Times New Roman"/>
          <w:b/>
          <w:sz w:val="26"/>
          <w:szCs w:val="26"/>
          <w:lang w:eastAsia="ar-SA"/>
        </w:rPr>
        <w:t>Научный руководитель ___________________________</w:t>
      </w:r>
    </w:p>
    <w:p w:rsidR="00F8190B" w:rsidRPr="00F8190B" w:rsidRDefault="00F8190B" w:rsidP="00F8190B">
      <w:pPr>
        <w:spacing w:after="120" w:line="240" w:lineRule="auto"/>
        <w:ind w:firstLine="3686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F8190B">
        <w:rPr>
          <w:rFonts w:ascii="Times New Roman" w:eastAsia="Calibri" w:hAnsi="Times New Roman" w:cs="Times New Roman"/>
          <w:sz w:val="20"/>
          <w:szCs w:val="20"/>
          <w:lang w:eastAsia="ar-SA"/>
        </w:rPr>
        <w:t>(фамилия, инициалы)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6"/>
        <w:gridCol w:w="2712"/>
        <w:gridCol w:w="5278"/>
        <w:gridCol w:w="5149"/>
        <w:gridCol w:w="1160"/>
      </w:tblGrid>
      <w:tr w:rsidR="00F8190B" w:rsidRPr="00F8190B" w:rsidTr="00CC353E">
        <w:trPr>
          <w:tblHeader/>
        </w:trPr>
        <w:tc>
          <w:tcPr>
            <w:tcW w:w="229" w:type="pct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905" w:type="pct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Этапы выполнения проекта </w:t>
            </w:r>
          </w:p>
        </w:tc>
        <w:tc>
          <w:tcPr>
            <w:tcW w:w="1761" w:type="pct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Проверяемые </w:t>
            </w:r>
            <w:proofErr w:type="spellStart"/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метапредметные</w:t>
            </w:r>
            <w:proofErr w:type="spellEnd"/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 результаты</w:t>
            </w:r>
          </w:p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(критерии оценивания)</w:t>
            </w:r>
          </w:p>
        </w:tc>
        <w:tc>
          <w:tcPr>
            <w:tcW w:w="1718" w:type="pct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Параметры оценивания</w:t>
            </w:r>
          </w:p>
        </w:tc>
        <w:tc>
          <w:tcPr>
            <w:tcW w:w="387" w:type="pct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Балл</w:t>
            </w:r>
          </w:p>
        </w:tc>
      </w:tr>
      <w:tr w:rsidR="00F8190B" w:rsidRPr="00F8190B" w:rsidTr="00CC353E">
        <w:tc>
          <w:tcPr>
            <w:tcW w:w="5000" w:type="pct"/>
            <w:gridSpan w:val="5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Оценивает научный руководитель</w:t>
            </w:r>
          </w:p>
        </w:tc>
      </w:tr>
      <w:tr w:rsidR="00F8190B" w:rsidRPr="00F8190B" w:rsidTr="00CC353E">
        <w:tc>
          <w:tcPr>
            <w:tcW w:w="229" w:type="pct"/>
          </w:tcPr>
          <w:p w:rsidR="00F8190B" w:rsidRPr="00F8190B" w:rsidRDefault="00F8190B" w:rsidP="00F8190B">
            <w:pPr>
              <w:widowControl w:val="0"/>
              <w:numPr>
                <w:ilvl w:val="0"/>
                <w:numId w:val="32"/>
              </w:num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5" w:type="pct"/>
            <w:shd w:val="clear" w:color="auto" w:fill="auto"/>
          </w:tcPr>
          <w:p w:rsidR="00F8190B" w:rsidRPr="00F8190B" w:rsidRDefault="00F8190B" w:rsidP="00F8190B">
            <w:pPr>
              <w:widowControl w:val="0"/>
              <w:tabs>
                <w:tab w:val="left" w:pos="851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Формулировка проблемы и обоснование актуальности исследования</w:t>
            </w:r>
          </w:p>
        </w:tc>
        <w:tc>
          <w:tcPr>
            <w:tcW w:w="1761" w:type="pct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ind w:firstLine="204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</w:t>
            </w:r>
            <w:r w:rsidRPr="00F8190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vertAlign w:val="subscript"/>
                <w:lang w:eastAsia="ru-RU"/>
              </w:rPr>
              <w:t xml:space="preserve">8.11.14 </w:t>
            </w:r>
            <w:r w:rsidRPr="00F819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отслеживать и принимать во внимание тренды и тенденции развития различных видов деятельности, в том числе научных, учитывать их при постановке собственных целей</w:t>
            </w:r>
          </w:p>
          <w:p w:rsidR="00F8190B" w:rsidRPr="00F8190B" w:rsidRDefault="00F8190B" w:rsidP="00F8190B">
            <w:pPr>
              <w:spacing w:after="0" w:line="240" w:lineRule="auto"/>
              <w:ind w:firstLine="20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</w:t>
            </w:r>
            <w:r w:rsidRPr="00F8190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 xml:space="preserve">1.2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Ставить и формулировать собственные задачи в образовательной деятельности и жизненных ситуациях</w:t>
            </w:r>
          </w:p>
          <w:p w:rsidR="00F8190B" w:rsidRPr="00F8190B" w:rsidRDefault="00F8190B" w:rsidP="00F8190B">
            <w:pPr>
              <w:spacing w:after="0" w:line="240" w:lineRule="auto"/>
              <w:ind w:firstLine="20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</w:t>
            </w:r>
            <w:r w:rsidRPr="00F8190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 xml:space="preserve">3.3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</w:t>
            </w:r>
          </w:p>
          <w:p w:rsidR="00F8190B" w:rsidRPr="00F8190B" w:rsidRDefault="00F8190B" w:rsidP="00F8190B">
            <w:pPr>
              <w:spacing w:after="0" w:line="240" w:lineRule="auto"/>
              <w:ind w:firstLine="204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</w:t>
            </w:r>
            <w:r w:rsidRPr="00F8190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 xml:space="preserve">6.1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  <w:tc>
          <w:tcPr>
            <w:tcW w:w="1718" w:type="pct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Cs w:val="24"/>
                <w:lang w:eastAsia="ar-SA"/>
              </w:rPr>
            </w:pPr>
            <w:r w:rsidRPr="00F8190B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Научный руководитель делает выводы с учетом анализа «Листа целеполагания»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2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самостоятельно выдвигает идею исследования, определяя основания для проектирования, область деятельности, направление и тематику исследования; учитывает тренды и тенденции развития науки в выбранной области знаний, осознает границы своего знания и незнания, новые познавательные задачи, которые необходимо решить в ходе проектирования и средства их достижения; последствия достижения поставленной цели соответствуют этическим и моральным нормам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идея исследования выдвигается в совместном обсуждении с руководителем, оценивает уровень своего знания и незнания, а также проводит оценку последствий достижения цели с точки зрения этики и морали по наводящим вопросам, изучение трендов и тенденций развития науки в выбранной области знаний инициирует научный руководитель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0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идею предложил научный руководитель</w:t>
            </w:r>
          </w:p>
        </w:tc>
        <w:tc>
          <w:tcPr>
            <w:tcW w:w="387" w:type="pct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8190B" w:rsidRPr="00F8190B" w:rsidTr="00CC353E">
        <w:tc>
          <w:tcPr>
            <w:tcW w:w="229" w:type="pct"/>
          </w:tcPr>
          <w:p w:rsidR="00F8190B" w:rsidRPr="00F8190B" w:rsidRDefault="00F8190B" w:rsidP="00F8190B">
            <w:pPr>
              <w:widowControl w:val="0"/>
              <w:numPr>
                <w:ilvl w:val="0"/>
                <w:numId w:val="32"/>
              </w:num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5" w:type="pct"/>
            <w:shd w:val="clear" w:color="auto" w:fill="auto"/>
          </w:tcPr>
          <w:p w:rsidR="00F8190B" w:rsidRPr="00F8190B" w:rsidRDefault="00F8190B" w:rsidP="00F8190B">
            <w:pPr>
              <w:widowControl w:val="0"/>
              <w:tabs>
                <w:tab w:val="left" w:pos="851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цели, определение объекта и предмета исследования</w:t>
            </w:r>
          </w:p>
        </w:tc>
        <w:tc>
          <w:tcPr>
            <w:tcW w:w="1761" w:type="pct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ind w:firstLine="20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</w:t>
            </w:r>
            <w:r w:rsidRPr="00F8190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 xml:space="preserve">1.1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определять цели деятельности, задавать параметры и критерии, по которым можно определить, что цель достигнута</w:t>
            </w:r>
          </w:p>
          <w:p w:rsidR="00F8190B" w:rsidRPr="00F8190B" w:rsidRDefault="00F8190B" w:rsidP="00F8190B">
            <w:pPr>
              <w:spacing w:after="0" w:line="240" w:lineRule="auto"/>
              <w:ind w:firstLine="20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</w:t>
            </w:r>
            <w:r w:rsidRPr="00F8190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vertAlign w:val="subscript"/>
                <w:lang w:eastAsia="ru-RU"/>
              </w:rPr>
              <w:t xml:space="preserve">8.11.1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ставить цели, исходя из культурной нормы и сообразуясь с представлениями об общем благе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>9.1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 xml:space="preserve">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Осуществлять развернутый информационный поиск и ставить на его основе новые (учебные и познавательные) задачи</w:t>
            </w:r>
          </w:p>
        </w:tc>
        <w:tc>
          <w:tcPr>
            <w:tcW w:w="1718" w:type="pct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2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самостоятельно, своими словами формулирует цель деятельности, определяет объект и предмет исследования, предлагает критерии оценки достижения цели, при формулировке целей учитывает культурные нормы, ориентируется на общее благо; проявляет инициативу в поиске информации для уточнения цели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активно участвует в целеполагании, но научный руководитель помогает сформулировать цель выполнения проекта, определить объект и предмет, инициирует работу с информацией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цель сформулировал научный руководитель, а также определил объект и предмет исследования</w:t>
            </w:r>
          </w:p>
        </w:tc>
        <w:tc>
          <w:tcPr>
            <w:tcW w:w="387" w:type="pct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8190B" w:rsidRPr="00F8190B" w:rsidTr="00CC353E">
        <w:tc>
          <w:tcPr>
            <w:tcW w:w="229" w:type="pct"/>
          </w:tcPr>
          <w:p w:rsidR="00F8190B" w:rsidRPr="00F8190B" w:rsidRDefault="00F8190B" w:rsidP="00F8190B">
            <w:pPr>
              <w:widowControl w:val="0"/>
              <w:numPr>
                <w:ilvl w:val="0"/>
                <w:numId w:val="32"/>
              </w:num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5" w:type="pct"/>
            <w:shd w:val="clear" w:color="auto" w:fill="auto"/>
          </w:tcPr>
          <w:p w:rsidR="00F8190B" w:rsidRPr="00F8190B" w:rsidRDefault="00F8190B" w:rsidP="00F8190B">
            <w:pPr>
              <w:widowControl w:val="0"/>
              <w:tabs>
                <w:tab w:val="left" w:pos="1134"/>
              </w:tabs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Защита идеи исследования</w:t>
            </w:r>
          </w:p>
        </w:tc>
        <w:tc>
          <w:tcPr>
            <w:tcW w:w="1761" w:type="pct"/>
            <w:shd w:val="clear" w:color="auto" w:fill="auto"/>
          </w:tcPr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К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13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Развернуто, логично и точно излагать свою точку зрения с использованием адекватных (устных и письменных) языковых средств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К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12.4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Спокойно и разумно относиться к критическим замечаниям в отношении собственного суждения, рассматривать их как ресурс собственного развития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8.11.10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адекватно оценивать риски реализации проекта и проведения исследования, предусматривать пути минимизации этих рисков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8.11.11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адекватно оценивать последствия реализации своего проекта (изменения, которые он повлечет в жизни других людей, сообществ)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10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8.11.13 </w:t>
            </w:r>
            <w:r w:rsidRPr="00F8190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 xml:space="preserve">восстанавливать контексты и пути </w:t>
            </w:r>
            <w:r w:rsidRPr="00F8190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lastRenderedPageBreak/>
              <w:t>развития того или иного вида научной деятельности, определяя место своего исследования в общем культурном пространстве</w:t>
            </w:r>
          </w:p>
        </w:tc>
        <w:tc>
          <w:tcPr>
            <w:tcW w:w="1718" w:type="pct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lastRenderedPageBreak/>
              <w:t>Научный руководитель делает выводы с учетом анализа «Листа самооценки № 1»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2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самостоятельно обосновывает идею исследования, приводит веские и логичные доводы, проявляет способность оценивать риски и последствия реализации своего исследования; конструктивно воспринимает критические замечания, учитывая их при доработке идеи; может определить место своего исследования в общем культурном пространстве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требуется помощь руководителя при защите идеи, отсутствует анализ рисков и последствий его реализации; не всегда спокойно относится к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замечаниям, не может самостоятельно доработать идею с учетом высказанных замечаний, определить место своего исследования в общем культурном пространстве</w:t>
            </w:r>
          </w:p>
          <w:p w:rsidR="00F8190B" w:rsidRPr="00F8190B" w:rsidRDefault="00F8190B" w:rsidP="00F8190B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идея исследования не прозвучала, нет понимания сути исследовательской деятельности</w:t>
            </w:r>
          </w:p>
        </w:tc>
        <w:tc>
          <w:tcPr>
            <w:tcW w:w="387" w:type="pct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8190B" w:rsidRPr="00F8190B" w:rsidTr="00CC353E">
        <w:tc>
          <w:tcPr>
            <w:tcW w:w="229" w:type="pct"/>
          </w:tcPr>
          <w:p w:rsidR="00F8190B" w:rsidRPr="00F8190B" w:rsidRDefault="00F8190B" w:rsidP="00F8190B">
            <w:pPr>
              <w:widowControl w:val="0"/>
              <w:numPr>
                <w:ilvl w:val="0"/>
                <w:numId w:val="32"/>
              </w:num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5" w:type="pct"/>
            <w:shd w:val="clear" w:color="auto" w:fill="auto"/>
          </w:tcPr>
          <w:p w:rsidR="00F8190B" w:rsidRPr="00F8190B" w:rsidRDefault="00F8190B" w:rsidP="00F8190B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и анализ информации о существующем опыте и подходах к решению проблемы</w:t>
            </w:r>
          </w:p>
        </w:tc>
        <w:tc>
          <w:tcPr>
            <w:tcW w:w="1761" w:type="pct"/>
            <w:shd w:val="clear" w:color="auto" w:fill="auto"/>
          </w:tcPr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>9.1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 xml:space="preserve">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Осуществлять развернутый информационный поиск и ставить на его основе новые (учебные и познавательные) задачи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>9.2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 xml:space="preserve">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Критически оценивать и интерпретировать информацию с разных позиций, распознавать и фиксировать противоречия в информационных источниках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>9.4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 xml:space="preserve">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Осуществлять самостоятельную информационно-познавательную деятельность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>9.5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 xml:space="preserve">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Владеть навыками получения необходимой информации из словарей разных типов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>9.6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 xml:space="preserve">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Уметь ориентироваться в различных источниках информации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8.11.14 </w:t>
            </w:r>
            <w:r w:rsidRPr="00F8190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отслеживать и принимать во внимание тренды и тенденции развития различных видов деятельности, в том числе научных, учитывать их при постановке собственных целей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8.11.15 </w:t>
            </w:r>
            <w:r w:rsidRPr="00F8190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находить различные источники материальных и нематериальных ресурсов, предоставляющих средства для проведения исследований и реализации проектов в различных областях деятельности человека;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lastRenderedPageBreak/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8.11.16 </w:t>
            </w:r>
            <w:r w:rsidRPr="00F8190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вступать в коммуникацию с держателями различных типов ресурсов, точно и объективно презентуя свой проект или возможные результаты исследования, с целью обеспечения продуктивного, взаимовыгодного сотрудничества</w:t>
            </w:r>
          </w:p>
        </w:tc>
        <w:tc>
          <w:tcPr>
            <w:tcW w:w="1718" w:type="pct"/>
            <w:shd w:val="clear" w:color="auto" w:fill="auto"/>
          </w:tcPr>
          <w:p w:rsidR="00F8190B" w:rsidRPr="00F8190B" w:rsidRDefault="00F8190B" w:rsidP="00F8190B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lastRenderedPageBreak/>
              <w:t xml:space="preserve">2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степень самостоятельности при подборе и анализе литературы высокая, использует в работе различные источники информации, в том числе словари, проявляет способность критически оценивать и интерпретировать информацию, делает правильные выводы; знает о существующем опыте и подходах к решению проблем в выбранной сфере деятельности</w:t>
            </w:r>
          </w:p>
          <w:p w:rsidR="00F8190B" w:rsidRPr="00F8190B" w:rsidRDefault="00F8190B" w:rsidP="00F8190B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на этапе поиска, анализа и интерпретации информации, формулировании выводов требуется помощь руководителя проекта; не всегда проявляет способность к критической оценке информации; недостаточно знаком с опытом и подходами к решению проблем в выбранной сфере деятельности</w:t>
            </w:r>
          </w:p>
          <w:p w:rsidR="00F8190B" w:rsidRPr="00F8190B" w:rsidRDefault="00F8190B" w:rsidP="00F8190B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не проявляет интереса к работе с информацией</w:t>
            </w:r>
          </w:p>
        </w:tc>
        <w:tc>
          <w:tcPr>
            <w:tcW w:w="387" w:type="pct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8190B" w:rsidRPr="00F8190B" w:rsidTr="00CC353E">
        <w:tc>
          <w:tcPr>
            <w:tcW w:w="229" w:type="pct"/>
          </w:tcPr>
          <w:p w:rsidR="00F8190B" w:rsidRPr="00F8190B" w:rsidRDefault="00F8190B" w:rsidP="00F8190B">
            <w:pPr>
              <w:widowControl w:val="0"/>
              <w:numPr>
                <w:ilvl w:val="0"/>
                <w:numId w:val="32"/>
              </w:num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5" w:type="pct"/>
            <w:shd w:val="clear" w:color="auto" w:fill="auto"/>
          </w:tcPr>
          <w:p w:rsidR="00F8190B" w:rsidRPr="00F8190B" w:rsidRDefault="00F8190B" w:rsidP="00F8190B">
            <w:pPr>
              <w:widowControl w:val="0"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Формулирование гипотезы и задач исследования</w:t>
            </w:r>
          </w:p>
        </w:tc>
        <w:tc>
          <w:tcPr>
            <w:tcW w:w="1761" w:type="pct"/>
            <w:shd w:val="clear" w:color="auto" w:fill="auto"/>
          </w:tcPr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8.11.1 </w:t>
            </w:r>
            <w:r w:rsidRPr="00F8190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формулировать гипотезу исследования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 исходя из культурной нормы и сообразуясь с представлениями об общем благе; определять задачи исследования</w:t>
            </w:r>
          </w:p>
        </w:tc>
        <w:tc>
          <w:tcPr>
            <w:tcW w:w="1718" w:type="pct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2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диалоге с научным руководителем выдвигает гипотезу, определяет задачи исследования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научный руководитель помог сформулировать гипотезу учебного исследования, определить задачи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гипотезу и задачи исследования сформулировал научный руководитель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pacing w:val="-2"/>
                <w:sz w:val="24"/>
                <w:szCs w:val="28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i/>
                <w:spacing w:val="-2"/>
                <w:sz w:val="24"/>
                <w:szCs w:val="28"/>
                <w:lang w:eastAsia="ru-RU"/>
              </w:rPr>
              <w:t>При получении 0 баллов по итогам 5-ти этапов выполнения учебного исследования, целесообразно предложить учащемуся выполнить проект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60EE"/>
                <w:sz w:val="24"/>
                <w:szCs w:val="24"/>
                <w:lang w:eastAsia="ar-SA"/>
              </w:rPr>
            </w:pPr>
          </w:p>
        </w:tc>
        <w:tc>
          <w:tcPr>
            <w:tcW w:w="387" w:type="pct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8190B" w:rsidRPr="00F8190B" w:rsidTr="00CC353E">
        <w:tc>
          <w:tcPr>
            <w:tcW w:w="229" w:type="pct"/>
          </w:tcPr>
          <w:p w:rsidR="00F8190B" w:rsidRPr="00F8190B" w:rsidRDefault="00F8190B" w:rsidP="00F8190B">
            <w:pPr>
              <w:widowControl w:val="0"/>
              <w:numPr>
                <w:ilvl w:val="0"/>
                <w:numId w:val="32"/>
              </w:num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5" w:type="pct"/>
            <w:shd w:val="clear" w:color="auto" w:fill="auto"/>
          </w:tcPr>
          <w:p w:rsidR="00F8190B" w:rsidRPr="00F8190B" w:rsidRDefault="00F8190B" w:rsidP="00F8190B">
            <w:pPr>
              <w:widowControl w:val="0"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Выбор / поиск метода исследования адекватного задачам</w:t>
            </w:r>
          </w:p>
        </w:tc>
        <w:tc>
          <w:tcPr>
            <w:tcW w:w="1761" w:type="pct"/>
            <w:shd w:val="clear" w:color="auto" w:fill="auto"/>
          </w:tcPr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8.3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Осуществлять самостоятельный поиск методов решения практических задач, применять различные методы познания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8.5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Использовать основной алгоритм исследования при решении своих учебно-познавательных задач</w:t>
            </w:r>
          </w:p>
        </w:tc>
        <w:tc>
          <w:tcPr>
            <w:tcW w:w="1718" w:type="pct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2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активно участвует в выборе методов проведения учебного исследования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участвует в выборе методов проведения исследования, но при этом помощь научного руководителя значительна, не всегда может выбрать наиболее эффективные методы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методы исследования предлагает научный руководитель </w:t>
            </w:r>
          </w:p>
        </w:tc>
        <w:tc>
          <w:tcPr>
            <w:tcW w:w="387" w:type="pct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8190B" w:rsidRPr="00F8190B" w:rsidTr="00CC353E">
        <w:tc>
          <w:tcPr>
            <w:tcW w:w="229" w:type="pct"/>
          </w:tcPr>
          <w:p w:rsidR="00F8190B" w:rsidRPr="00F8190B" w:rsidRDefault="00F8190B" w:rsidP="00F8190B">
            <w:pPr>
              <w:widowControl w:val="0"/>
              <w:numPr>
                <w:ilvl w:val="0"/>
                <w:numId w:val="32"/>
              </w:num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5" w:type="pct"/>
            <w:shd w:val="clear" w:color="auto" w:fill="auto"/>
          </w:tcPr>
          <w:p w:rsidR="00F8190B" w:rsidRPr="00F8190B" w:rsidRDefault="00F8190B" w:rsidP="00F8190B">
            <w:pPr>
              <w:widowControl w:val="0"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Планирование исследования с учетом тех способов действия, приемов и понятий,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которыми оперирует данная наука (данные науки)</w:t>
            </w:r>
          </w:p>
        </w:tc>
        <w:tc>
          <w:tcPr>
            <w:tcW w:w="1761" w:type="pct"/>
            <w:shd w:val="clear" w:color="auto" w:fill="auto"/>
          </w:tcPr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lastRenderedPageBreak/>
              <w:t>Р</w:t>
            </w: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ar-SA"/>
              </w:rPr>
              <w:t>2.1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Выбирать путь достижения цели, планировать решение поставленных задач, оптимизируя материальные и нематериальные затраты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lastRenderedPageBreak/>
              <w:t>Р</w:t>
            </w: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ar-SA"/>
              </w:rPr>
              <w:t>2.2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Самостоятельно составлять планы деятельности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Р</w:t>
            </w: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ar-SA"/>
              </w:rPr>
              <w:t>2.3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Использовать все возможные ресурсы для достижения поставленных целей и реализации планов деятельности 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Р</w:t>
            </w: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ar-SA"/>
              </w:rPr>
              <w:t>2.4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Выбирать успешные стратегии в различных ситуациях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8.11.2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оценивать ресурсы, в том числе и нематериальные (такие, как время), необходимые для достижения поставленной цели</w:t>
            </w:r>
          </w:p>
        </w:tc>
        <w:tc>
          <w:tcPr>
            <w:tcW w:w="1718" w:type="pct"/>
            <w:shd w:val="clear" w:color="auto" w:fill="auto"/>
          </w:tcPr>
          <w:p w:rsidR="00F8190B" w:rsidRPr="00F8190B" w:rsidRDefault="00F8190B" w:rsidP="00F8190B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b/>
                <w:szCs w:val="24"/>
                <w:lang w:eastAsia="ar-SA"/>
              </w:rPr>
            </w:pPr>
            <w:r w:rsidRPr="00F8190B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lastRenderedPageBreak/>
              <w:t>Научный руководитель делает выводы с учетом качества заполнения «Листа планирования»</w:t>
            </w:r>
          </w:p>
          <w:p w:rsidR="00F8190B" w:rsidRPr="00F8190B" w:rsidRDefault="00F8190B" w:rsidP="00F8190B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lastRenderedPageBreak/>
              <w:t xml:space="preserve">2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знает основные этапы выполнения исследования и может на их основе составить предварительный план деятельности, определяя планируемые сроки начала и окончания, требуемые ресурсы и планируемый результат для каждого этапа работы </w:t>
            </w:r>
            <w:r w:rsidRPr="00F8190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(лист планирования);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предлагает успешную стратегию выполнения исследования</w:t>
            </w:r>
          </w:p>
          <w:p w:rsidR="00F8190B" w:rsidRPr="00F8190B" w:rsidRDefault="00F8190B" w:rsidP="00F8190B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заполнение листа планирования осуществляет совместно с научным руководителем, не всегда может определить сроки, ресурсы и планируемый результат для этапов выполнения исследования; предлагает неудачную стратегию выполнения проекта</w:t>
            </w:r>
          </w:p>
          <w:p w:rsidR="00F8190B" w:rsidRPr="00F8190B" w:rsidRDefault="00F8190B" w:rsidP="00F8190B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план выполнения проекта составил руководитель исследования</w:t>
            </w:r>
          </w:p>
        </w:tc>
        <w:tc>
          <w:tcPr>
            <w:tcW w:w="387" w:type="pct"/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8190B" w:rsidRPr="00F8190B" w:rsidTr="00CC353E"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0B" w:rsidRPr="00F8190B" w:rsidRDefault="00F8190B" w:rsidP="00F8190B">
            <w:pPr>
              <w:widowControl w:val="0"/>
              <w:numPr>
                <w:ilvl w:val="0"/>
                <w:numId w:val="32"/>
              </w:num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widowControl w:val="0"/>
              <w:tabs>
                <w:tab w:val="left" w:pos="1134"/>
              </w:tabs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теоретической части работы, в том числе сбор, анализ и структурирование информации</w:t>
            </w:r>
          </w:p>
        </w:tc>
        <w:tc>
          <w:tcPr>
            <w:tcW w:w="1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Р</w:t>
            </w: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ar-SA"/>
              </w:rPr>
              <w:t xml:space="preserve">4.1 </w:t>
            </w:r>
            <w:r w:rsidRPr="00F8190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ar-SA"/>
              </w:rPr>
              <w:t>С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амостоятельно осуществлять, контролировать и корректировать деятельность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8.9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Проявлять способность к инновационной, аналитической, творческой, интеллектуальной деятельности, в том числе учебно-исследовательской и проектной деятельности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8.11.4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осуществлять отбор и интерпретацию необходимой информации;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>9.1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 xml:space="preserve">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Осуществлять развернутый информационный поиск и ставить на его основе новые (учебные и познавательные) задачи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>9.2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 xml:space="preserve">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Критически оценивать и интерпретировать информацию с разных позиций, распознавать и фиксировать противоречия в информационных источниках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>9.5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 xml:space="preserve">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Владеть навыками получения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необходимой информации из словарей разных типов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>9.6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 xml:space="preserve">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Уметь ориентироваться в различных источниках информации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10.1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К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13.1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Развернуто, логично и точно излагать свою точку зрения с использованием адекватных (устных и письменных) языковых средств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Научный руководитель делает выводы с учетом анализа «Листа самооценки № 2»</w:t>
            </w:r>
          </w:p>
          <w:p w:rsidR="00F8190B" w:rsidRPr="00F8190B" w:rsidRDefault="00F8190B" w:rsidP="00F8190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проявляет способность к отбору и интерпретации необходимой информации, представлению ее с помощью модельно-схематических средств; самостоятельно осуществляет поиск информации из различных источников, в том числе словарей разных типов, способен критически оценить информацию, структурировать ее, текст теоретической части написан логично с высоким процентом оригинальности, с соблюдением требований к цитированию</w:t>
            </w:r>
          </w:p>
          <w:p w:rsidR="00F8190B" w:rsidRPr="00F8190B" w:rsidRDefault="00F8190B" w:rsidP="00F8190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в поиске и структурировании информации по теме исследования значительную помощь оказывает научный руководитель, не всегда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может представить информацию с помощью модельно-схематических средств, оригинальность теоретической части в пределах 40-60%, частично нарушены правила цитирования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не проявляет интереса к работе с информацией, процент оригинальности менее 40%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8190B" w:rsidRPr="00F8190B" w:rsidTr="00CC353E"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0B" w:rsidRPr="00F8190B" w:rsidRDefault="00F8190B" w:rsidP="00F8190B">
            <w:pPr>
              <w:widowControl w:val="0"/>
              <w:numPr>
                <w:ilvl w:val="0"/>
                <w:numId w:val="32"/>
              </w:num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widowControl w:val="0"/>
              <w:tabs>
                <w:tab w:val="left" w:pos="1134"/>
              </w:tabs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практической части исследования</w:t>
            </w:r>
          </w:p>
        </w:tc>
        <w:tc>
          <w:tcPr>
            <w:tcW w:w="1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8.11.6 </w:t>
            </w:r>
            <w:r w:rsidRPr="00F8190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структурировать и аргументировать результаты исследования на основе собранных данных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8.11.7 </w:t>
            </w:r>
            <w:r w:rsidRPr="00F8190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использовать элементы математического моделирования при решении исследовательских задач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К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13.1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Развернуто, логично и точно излагать свою точку зрения с использованием адекватных (устных и письменных) языковых средств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Научный руководитель делает выводы с учетом анализа «Листа самооценки № 2»</w:t>
            </w:r>
          </w:p>
          <w:p w:rsidR="00F8190B" w:rsidRPr="00F8190B" w:rsidRDefault="00F8190B" w:rsidP="00F8190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проявляет способность к структурированию полученных результатов исследования, может их аргументировать, уверенно использует элементы математического моделирования при решении исследовательской задачи, логично и точно строит речевые высказывания</w:t>
            </w:r>
          </w:p>
          <w:p w:rsidR="00F8190B" w:rsidRPr="00F8190B" w:rsidRDefault="00F8190B" w:rsidP="00F8190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обработку результатов осуществляет в совместной работе с научным руководителем, элементы математического моделирования использует по рекомендации научного руководителя, при этом запрашивает необходимую информацию</w:t>
            </w:r>
          </w:p>
          <w:p w:rsidR="00F8190B" w:rsidRPr="00F8190B" w:rsidRDefault="00F8190B" w:rsidP="00F8190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не делает попыток структурировать и аргументировать результаты, использовать элементы математического анализа, ожидает помощи от научного руководителя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8190B" w:rsidRPr="00F8190B" w:rsidTr="00CC353E"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0B" w:rsidRPr="00F8190B" w:rsidRDefault="00F8190B" w:rsidP="00F8190B">
            <w:pPr>
              <w:widowControl w:val="0"/>
              <w:numPr>
                <w:ilvl w:val="0"/>
                <w:numId w:val="32"/>
              </w:num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widowControl w:val="0"/>
              <w:tabs>
                <w:tab w:val="left" w:pos="1134"/>
              </w:tabs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Анализ результатов и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формулирование выводов</w:t>
            </w:r>
          </w:p>
        </w:tc>
        <w:tc>
          <w:tcPr>
            <w:tcW w:w="1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lastRenderedPageBreak/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8.11.8 </w:t>
            </w:r>
            <w:r w:rsidRPr="00F8190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 xml:space="preserve">использовать элементы </w:t>
            </w:r>
            <w:r w:rsidRPr="00F8190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lastRenderedPageBreak/>
              <w:t>математического анализа для интерпретации результатов, полученных в ходе учебно-исследовательской работы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К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13.1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Развернуто, логично и точно излагать свою точку зрения с использованием адекватных (устных и письменных) языковых средств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Научный руководитель делает выводы с </w:t>
            </w:r>
            <w:r w:rsidRPr="00F819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учетом анализа «Листа самооценки № 2»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2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степень самостоятельности при анализе результатов высокая, делает обоснованные, правильные выводы на основе имеющихся фактов, уверенно использует элементы математического анализа для интерпретации результатов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требуется помощь руководителя при анализе выводов и интерпретации результатов, формулировании выводов, элементы математического анализа использует по инициативе научного руководителя</w:t>
            </w:r>
          </w:p>
          <w:p w:rsidR="00F8190B" w:rsidRPr="00F8190B" w:rsidRDefault="00F8190B" w:rsidP="00F8190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не делает попыток сделать выводы, проанализировать результаты, ожидает помощи от научного руководителя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8190B" w:rsidRPr="00F8190B" w:rsidTr="00CC353E"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0B" w:rsidRPr="00F8190B" w:rsidRDefault="00F8190B" w:rsidP="00F8190B">
            <w:pPr>
              <w:widowControl w:val="0"/>
              <w:numPr>
                <w:ilvl w:val="0"/>
                <w:numId w:val="32"/>
              </w:num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widowControl w:val="0"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оценка: определение критериев и показателей оценки результатов исследования</w:t>
            </w:r>
          </w:p>
        </w:tc>
        <w:tc>
          <w:tcPr>
            <w:tcW w:w="1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Р</w:t>
            </w: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ar-SA"/>
              </w:rPr>
              <w:t xml:space="preserve">5.1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Сопоставлять полученный результат деятельности с поставленной заранее целью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8.11.5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самостоятельно и совместно с другими авторами разрабатывать систему параметров и критериев оценки эффективности и продуктивности реализации проекта по завершении работы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Научный руководитель делает выводы с учетом анализа «Форма экспертного листа»</w:t>
            </w:r>
          </w:p>
          <w:p w:rsidR="00F8190B" w:rsidRPr="00F8190B" w:rsidRDefault="00F8190B" w:rsidP="00F8190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адекватно оценивает соответствие полученного результата поставленной цели, активно участвует в разработке критериев и показателей оценки </w:t>
            </w:r>
          </w:p>
          <w:p w:rsidR="00F8190B" w:rsidRPr="00F8190B" w:rsidRDefault="00F8190B" w:rsidP="00F8190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недостаточно активен при разработке критериев и показателей оценки, не всегда адекватно сопоставляет полученный результат и цель</w:t>
            </w:r>
          </w:p>
          <w:p w:rsidR="00F8190B" w:rsidRPr="00F8190B" w:rsidRDefault="00F8190B" w:rsidP="00F8190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не участвует в определении критериев и показателей оценки, не может соотнести результаты и цели проектной деятельности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8190B" w:rsidRPr="00F8190B" w:rsidTr="00CC353E"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0B" w:rsidRPr="00F8190B" w:rsidRDefault="00F8190B" w:rsidP="00F8190B">
            <w:pPr>
              <w:widowControl w:val="0"/>
              <w:numPr>
                <w:ilvl w:val="0"/>
                <w:numId w:val="32"/>
              </w:num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tabs>
                <w:tab w:val="left" w:pos="459"/>
              </w:tabs>
              <w:spacing w:after="0" w:line="240" w:lineRule="auto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презентационных материалов</w:t>
            </w:r>
          </w:p>
        </w:tc>
        <w:tc>
          <w:tcPr>
            <w:tcW w:w="1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К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13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Развернуто, логично и точно излагать свою точку зрения с использованием адекватных (устных и письменных) языковых средств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lastRenderedPageBreak/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10.1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 xml:space="preserve"> 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11 </w:t>
            </w:r>
            <w:proofErr w:type="gramStart"/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Использовать</w:t>
            </w:r>
            <w:proofErr w:type="gramEnd"/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2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исследовательская работа, текст выступления и наглядные материалы, в том числе созданные с использованием ИКТ, в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полной мере соответствуют требованиям</w:t>
            </w:r>
          </w:p>
          <w:p w:rsidR="00F8190B" w:rsidRPr="00F8190B" w:rsidRDefault="00F8190B" w:rsidP="00F8190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исследовательская работа, текст выступления и наглядные материалы частично соответствуют требованиям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исследовательская работа, текст выступления и наглядные материалы не соответствуют требованиям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8190B" w:rsidRPr="00F8190B" w:rsidTr="00CC353E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Оценивает руководитель и обучающиеся, участвующие в предзащите</w:t>
            </w:r>
          </w:p>
        </w:tc>
      </w:tr>
      <w:tr w:rsidR="00F8190B" w:rsidRPr="00F8190B" w:rsidTr="00CC353E"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0B" w:rsidRPr="00F8190B" w:rsidRDefault="00F8190B" w:rsidP="00F8190B">
            <w:pPr>
              <w:widowControl w:val="0"/>
              <w:numPr>
                <w:ilvl w:val="0"/>
                <w:numId w:val="32"/>
              </w:num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widowControl w:val="0"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Предварительная защита</w:t>
            </w:r>
          </w:p>
        </w:tc>
        <w:tc>
          <w:tcPr>
            <w:tcW w:w="1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8.11.9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Осуществлять презентацию результатов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К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13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Развернуто, логично и точно излагать свою точку зрения с использованием адекватных (устных и письменных) языковых средств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К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12.4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Спокойно и разумно относиться к критическим замечаниям в отношении собственного суждения, рассматривать их как ресурс собственного развития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 xml:space="preserve">За каждый указанный показатель ставится 1 балл 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четкость и свободное изложение материала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глубина анализа информационных источников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умение создавать структурированный текст работы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понимание содержания выполненной работы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полнота исследовательской составляющей работы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логичность и обоснованность выводов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уместное использование объектов наглядности, качество презентации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умение в ходе защиты отвечать на вопросы, отстаивать свою позицию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умение определять практическую значимость работы</w:t>
            </w:r>
          </w:p>
          <w:p w:rsidR="00F8190B" w:rsidRPr="00F8190B" w:rsidRDefault="00F8190B" w:rsidP="00F8190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грамотность речи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8190B" w:rsidRPr="00F8190B" w:rsidTr="00CC353E"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0B" w:rsidRPr="00F8190B" w:rsidRDefault="00F8190B" w:rsidP="00F8190B">
            <w:pPr>
              <w:widowControl w:val="0"/>
              <w:numPr>
                <w:ilvl w:val="0"/>
                <w:numId w:val="32"/>
              </w:num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widowControl w:val="0"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Корректировка презентационных материалов с учетом экспертной оценки</w:t>
            </w:r>
          </w:p>
        </w:tc>
        <w:tc>
          <w:tcPr>
            <w:tcW w:w="1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К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13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Развернуто, логично и точно излагать свою точку зрения с использованием адекватных (устных и письменных) языковых средств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10.1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 xml:space="preserve"> 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11 </w:t>
            </w:r>
            <w:proofErr w:type="gramStart"/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Использовать</w:t>
            </w:r>
            <w:proofErr w:type="gramEnd"/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самостоятельно осуществляет корректировку презентационных материалов с учетом полученных в ходе предзащиты замечаний и предложений</w:t>
            </w:r>
          </w:p>
          <w:p w:rsidR="00F8190B" w:rsidRPr="00F8190B" w:rsidRDefault="00F8190B" w:rsidP="00F8190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осуществляет корректировку презентационных материалов с учетом полученных в ходе предзащиты замечаний и предложений совместно с руководителем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отказывается вносить коррективы в презентационные материалы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8190B" w:rsidRPr="00F8190B" w:rsidTr="00CC353E">
        <w:tc>
          <w:tcPr>
            <w:tcW w:w="5000" w:type="pct"/>
            <w:gridSpan w:val="5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Оценивает руководитель и экспертная комиссия</w:t>
            </w:r>
          </w:p>
        </w:tc>
      </w:tr>
      <w:tr w:rsidR="00F8190B" w:rsidRPr="00F8190B" w:rsidTr="00CC353E"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0B" w:rsidRPr="00F8190B" w:rsidRDefault="00F8190B" w:rsidP="00F8190B">
            <w:pPr>
              <w:widowControl w:val="0"/>
              <w:numPr>
                <w:ilvl w:val="0"/>
                <w:numId w:val="32"/>
              </w:num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widowControl w:val="0"/>
              <w:tabs>
                <w:tab w:val="left" w:pos="851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результатов учебного исследования</w:t>
            </w:r>
          </w:p>
        </w:tc>
        <w:tc>
          <w:tcPr>
            <w:tcW w:w="1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8.11.9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Осуществлять презентацию результатов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К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13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Развернуто, логично и точно излагать свою точку зрения с использованием адекватных (устных и письменных) языковых средств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К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12.4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Спокойно и разумно относиться к критическим замечаниям в отношении собственного суждения, рассматривать их как ресурс собственного развития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четкость и свободное изложение материала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глубина анализа информационных источников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умение создавать структурированный текст работы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понимание содержания выполненной работы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полнота исследовательской составляющей работы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логичность и обоснованность выводов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уместное использование объектов наглядности, качество презентации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умение в ходе защиты отвечать на вопросы, отстаивать свою позицию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умение определять практическую значимость работы</w:t>
            </w:r>
          </w:p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грамотность речи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8190B" w:rsidRPr="00F8190B" w:rsidTr="00CC353E">
        <w:tc>
          <w:tcPr>
            <w:tcW w:w="5000" w:type="pct"/>
            <w:gridSpan w:val="5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 xml:space="preserve">Оценивает научный руководитель </w:t>
            </w:r>
          </w:p>
        </w:tc>
      </w:tr>
      <w:tr w:rsidR="00F8190B" w:rsidRPr="00F8190B" w:rsidTr="00CC353E"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0B" w:rsidRPr="00F8190B" w:rsidRDefault="00F8190B" w:rsidP="00F8190B">
            <w:pPr>
              <w:widowControl w:val="0"/>
              <w:numPr>
                <w:ilvl w:val="0"/>
                <w:numId w:val="32"/>
              </w:num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tabs>
                <w:tab w:val="left" w:pos="459"/>
              </w:tabs>
              <w:spacing w:after="0" w:line="240" w:lineRule="auto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</w:t>
            </w:r>
          </w:p>
        </w:tc>
        <w:tc>
          <w:tcPr>
            <w:tcW w:w="1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Р</w:t>
            </w:r>
            <w:r w:rsidRPr="00F8190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ar-SA"/>
              </w:rPr>
              <w:t xml:space="preserve">5.1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Сопоставлять полученный результат деятельности с поставленной заранее целью</w:t>
            </w:r>
          </w:p>
          <w:p w:rsidR="00F8190B" w:rsidRPr="00F8190B" w:rsidRDefault="00F8190B" w:rsidP="00F8190B">
            <w:pPr>
              <w:widowControl w:val="0"/>
              <w:tabs>
                <w:tab w:val="left" w:pos="485"/>
              </w:tabs>
              <w:autoSpaceDE w:val="0"/>
              <w:spacing w:after="0" w:line="240" w:lineRule="auto"/>
              <w:ind w:firstLine="2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П</w:t>
            </w:r>
            <w:r w:rsidRPr="00F8190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bscript"/>
                <w:lang w:eastAsia="ar-SA"/>
              </w:rPr>
              <w:t xml:space="preserve">8.11.12 </w:t>
            </w:r>
            <w:r w:rsidRPr="00F8190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адекватно оценивать дальнейшее развитие своего проекта или исследования, видеть возможные варианты применения результатов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Научный руководитель делает выводы на основе анализа «Листа самооценки № 3»</w:t>
            </w:r>
          </w:p>
          <w:p w:rsidR="00F8190B" w:rsidRPr="00F8190B" w:rsidRDefault="00F8190B" w:rsidP="00F8190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результаты самооценки в полной мере совпадают с оценками руководителя и экспертной комиссии</w:t>
            </w:r>
          </w:p>
          <w:p w:rsidR="00F8190B" w:rsidRPr="00F8190B" w:rsidRDefault="00F8190B" w:rsidP="00F8190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результаты самооценки не в полной мере совпадают с оценками руководителя и экспертной комиссии</w:t>
            </w:r>
          </w:p>
          <w:p w:rsidR="00F8190B" w:rsidRPr="00F8190B" w:rsidRDefault="00F8190B" w:rsidP="00F8190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19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не совпадают с оценками руководителя и экспертной комиссии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F8190B" w:rsidRPr="00F8190B" w:rsidRDefault="00F8190B" w:rsidP="00F8190B">
      <w:pPr>
        <w:spacing w:after="0" w:line="276" w:lineRule="auto"/>
        <w:ind w:firstLine="1287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F8190B" w:rsidRPr="00F8190B" w:rsidRDefault="00F8190B" w:rsidP="00F8190B">
      <w:pPr>
        <w:spacing w:after="0" w:line="276" w:lineRule="auto"/>
        <w:ind w:firstLine="1287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F8190B" w:rsidRPr="00F8190B" w:rsidRDefault="00F8190B" w:rsidP="00F8190B">
      <w:pPr>
        <w:widowControl w:val="0"/>
        <w:autoSpaceDE w:val="0"/>
        <w:spacing w:after="0" w:line="240" w:lineRule="auto"/>
        <w:ind w:firstLine="709"/>
        <w:rPr>
          <w:rFonts w:ascii="Times New Roman" w:eastAsia="Calibri" w:hAnsi="Times New Roman" w:cs="Times New Roman"/>
          <w:b/>
          <w:sz w:val="26"/>
          <w:szCs w:val="26"/>
        </w:rPr>
      </w:pPr>
      <w:proofErr w:type="spellStart"/>
      <w:r w:rsidRPr="00F8190B">
        <w:rPr>
          <w:rFonts w:ascii="Times New Roman" w:eastAsia="Calibri" w:hAnsi="Times New Roman" w:cs="Times New Roman"/>
          <w:b/>
          <w:sz w:val="26"/>
          <w:szCs w:val="26"/>
        </w:rPr>
        <w:t>Сформированность</w:t>
      </w:r>
      <w:proofErr w:type="spellEnd"/>
      <w:r w:rsidRPr="00F8190B">
        <w:rPr>
          <w:rFonts w:ascii="Times New Roman" w:eastAsia="Calibri" w:hAnsi="Times New Roman" w:cs="Times New Roman"/>
          <w:b/>
          <w:sz w:val="26"/>
          <w:szCs w:val="26"/>
        </w:rPr>
        <w:t xml:space="preserve"> познавательных компетенций, включающих навыки учебно-исследовательской деятельности</w:t>
      </w:r>
    </w:p>
    <w:p w:rsidR="00F8190B" w:rsidRPr="00F8190B" w:rsidRDefault="00F8190B" w:rsidP="00F8190B">
      <w:pPr>
        <w:widowControl w:val="0"/>
        <w:autoSpaceDE w:val="0"/>
        <w:spacing w:after="0" w:line="240" w:lineRule="auto"/>
        <w:ind w:firstLine="709"/>
        <w:rPr>
          <w:rFonts w:ascii="Times New Roman" w:eastAsia="Calibri" w:hAnsi="Times New Roman" w:cs="Times New Roman"/>
          <w:sz w:val="26"/>
          <w:szCs w:val="26"/>
        </w:rPr>
      </w:pPr>
    </w:p>
    <w:p w:rsidR="00F8190B" w:rsidRPr="00F8190B" w:rsidRDefault="00F8190B" w:rsidP="00F8190B">
      <w:pPr>
        <w:widowControl w:val="0"/>
        <w:autoSpaceDE w:val="0"/>
        <w:spacing w:after="0" w:line="240" w:lineRule="auto"/>
        <w:ind w:firstLine="709"/>
        <w:rPr>
          <w:rFonts w:ascii="Times New Roman" w:eastAsia="Calibri" w:hAnsi="Times New Roman" w:cs="Times New Roman"/>
          <w:sz w:val="26"/>
          <w:szCs w:val="26"/>
        </w:rPr>
      </w:pPr>
      <w:r w:rsidRPr="00F8190B">
        <w:rPr>
          <w:rFonts w:ascii="Times New Roman" w:eastAsia="Calibri" w:hAnsi="Times New Roman" w:cs="Times New Roman"/>
          <w:sz w:val="26"/>
          <w:szCs w:val="26"/>
        </w:rPr>
        <w:t>37 и выше – высокий уровень</w:t>
      </w:r>
    </w:p>
    <w:p w:rsidR="00F8190B" w:rsidRPr="00F8190B" w:rsidRDefault="00F8190B" w:rsidP="00F8190B">
      <w:pPr>
        <w:widowControl w:val="0"/>
        <w:autoSpaceDE w:val="0"/>
        <w:spacing w:after="0" w:line="240" w:lineRule="auto"/>
        <w:ind w:firstLine="709"/>
        <w:rPr>
          <w:rFonts w:ascii="Times New Roman" w:eastAsia="Calibri" w:hAnsi="Times New Roman" w:cs="Times New Roman"/>
          <w:sz w:val="26"/>
          <w:szCs w:val="26"/>
        </w:rPr>
      </w:pPr>
      <w:r w:rsidRPr="00F8190B">
        <w:rPr>
          <w:rFonts w:ascii="Times New Roman" w:eastAsia="Calibri" w:hAnsi="Times New Roman" w:cs="Times New Roman"/>
          <w:sz w:val="26"/>
          <w:szCs w:val="26"/>
        </w:rPr>
        <w:t>25-36 – уровень выше среднего</w:t>
      </w:r>
    </w:p>
    <w:p w:rsidR="00F8190B" w:rsidRPr="00F8190B" w:rsidRDefault="00F8190B" w:rsidP="00F8190B">
      <w:pPr>
        <w:widowControl w:val="0"/>
        <w:autoSpaceDE w:val="0"/>
        <w:spacing w:after="0" w:line="240" w:lineRule="auto"/>
        <w:ind w:firstLine="709"/>
        <w:rPr>
          <w:rFonts w:ascii="Times New Roman" w:eastAsia="Calibri" w:hAnsi="Times New Roman" w:cs="Times New Roman"/>
          <w:sz w:val="26"/>
          <w:szCs w:val="26"/>
        </w:rPr>
      </w:pPr>
      <w:r w:rsidRPr="00F8190B">
        <w:rPr>
          <w:rFonts w:ascii="Times New Roman" w:eastAsia="Calibri" w:hAnsi="Times New Roman" w:cs="Times New Roman"/>
          <w:sz w:val="26"/>
          <w:szCs w:val="26"/>
        </w:rPr>
        <w:t>13-24 – средний уровень</w:t>
      </w:r>
    </w:p>
    <w:p w:rsidR="00F8190B" w:rsidRPr="00F8190B" w:rsidRDefault="00F8190B" w:rsidP="00F8190B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8190B">
        <w:rPr>
          <w:rFonts w:ascii="Times New Roman" w:eastAsia="Calibri" w:hAnsi="Times New Roman" w:cs="Times New Roman"/>
          <w:sz w:val="26"/>
          <w:szCs w:val="26"/>
        </w:rPr>
        <w:t>0-12 баллов – низкий уровень</w:t>
      </w:r>
    </w:p>
    <w:p w:rsidR="00F8190B" w:rsidRPr="00F8190B" w:rsidRDefault="00F8190B" w:rsidP="00F8190B">
      <w:pPr>
        <w:spacing w:after="0" w:line="240" w:lineRule="auto"/>
        <w:ind w:firstLine="1287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F8190B" w:rsidRPr="00F8190B" w:rsidRDefault="00F8190B" w:rsidP="00F8190B">
      <w:pPr>
        <w:spacing w:after="0" w:line="276" w:lineRule="auto"/>
        <w:ind w:firstLine="1287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F8190B" w:rsidRPr="00F8190B" w:rsidRDefault="00F8190B" w:rsidP="00F8190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ar-SA"/>
        </w:rPr>
      </w:pPr>
    </w:p>
    <w:p w:rsidR="00F8190B" w:rsidRPr="00F8190B" w:rsidRDefault="00F8190B" w:rsidP="00F8190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ar-SA"/>
        </w:rPr>
      </w:pPr>
    </w:p>
    <w:p w:rsidR="00F8190B" w:rsidRPr="00F8190B" w:rsidRDefault="00F8190B" w:rsidP="00F8190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ar-SA"/>
        </w:rPr>
      </w:pPr>
    </w:p>
    <w:p w:rsidR="00F8190B" w:rsidRPr="00F8190B" w:rsidRDefault="00F8190B" w:rsidP="00F8190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ar-SA"/>
        </w:rPr>
      </w:pPr>
    </w:p>
    <w:p w:rsidR="00F8190B" w:rsidRPr="00F8190B" w:rsidRDefault="00F8190B" w:rsidP="00F8190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ar-SA"/>
        </w:rPr>
      </w:pPr>
    </w:p>
    <w:p w:rsidR="00F8190B" w:rsidRPr="00F8190B" w:rsidRDefault="00F8190B" w:rsidP="00F8190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ar-SA"/>
        </w:rPr>
      </w:pPr>
    </w:p>
    <w:p w:rsidR="00F8190B" w:rsidRPr="00F8190B" w:rsidRDefault="00F8190B" w:rsidP="00F8190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ar-SA"/>
        </w:rPr>
      </w:pPr>
    </w:p>
    <w:p w:rsidR="00F8190B" w:rsidRPr="00F8190B" w:rsidRDefault="00F8190B" w:rsidP="00F8190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ar-SA"/>
        </w:rPr>
      </w:pPr>
    </w:p>
    <w:p w:rsidR="00F8190B" w:rsidRPr="00F8190B" w:rsidRDefault="00F8190B" w:rsidP="00F8190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ar-SA"/>
        </w:rPr>
      </w:pPr>
    </w:p>
    <w:p w:rsidR="00F8190B" w:rsidRPr="00F8190B" w:rsidRDefault="00F8190B" w:rsidP="00F8190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ar-SA"/>
        </w:rPr>
      </w:pPr>
    </w:p>
    <w:p w:rsidR="00F8190B" w:rsidRPr="00F8190B" w:rsidRDefault="00F8190B" w:rsidP="00F8190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ar-SA"/>
        </w:rPr>
      </w:pPr>
    </w:p>
    <w:p w:rsidR="00F8190B" w:rsidRPr="00F8190B" w:rsidRDefault="00F8190B" w:rsidP="00F8190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ar-SA"/>
        </w:rPr>
      </w:pPr>
    </w:p>
    <w:p w:rsidR="00F8190B" w:rsidRPr="00F8190B" w:rsidRDefault="00F8190B" w:rsidP="00F8190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ar-SA"/>
        </w:rPr>
      </w:pPr>
    </w:p>
    <w:p w:rsidR="00F8190B" w:rsidRPr="00F8190B" w:rsidRDefault="00F8190B" w:rsidP="00F8190B">
      <w:pPr>
        <w:pageBreakBefore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4"/>
          <w:szCs w:val="24"/>
          <w:lang w:eastAsia="ar-SA"/>
        </w:rPr>
        <w:sectPr w:rsidR="00F8190B" w:rsidRPr="00F8190B" w:rsidSect="00E62D93">
          <w:pgSz w:w="16838" w:h="11906" w:orient="landscape"/>
          <w:pgMar w:top="850" w:right="1134" w:bottom="1701" w:left="709" w:header="720" w:footer="720" w:gutter="0"/>
          <w:cols w:space="720"/>
          <w:docGrid w:linePitch="360"/>
        </w:sectPr>
      </w:pPr>
    </w:p>
    <w:p w:rsidR="00F8190B" w:rsidRPr="00F8190B" w:rsidRDefault="00F8190B" w:rsidP="00F8190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ar-SA"/>
        </w:rPr>
      </w:pPr>
      <w:bookmarkStart w:id="1" w:name="_GoBack"/>
      <w:bookmarkEnd w:id="1"/>
    </w:p>
    <w:p w:rsidR="00F8190B" w:rsidRPr="00F8190B" w:rsidRDefault="00F8190B" w:rsidP="00F819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8190B">
        <w:rPr>
          <w:rFonts w:ascii="Times New Roman" w:eastAsia="Calibri" w:hAnsi="Times New Roman" w:cs="Times New Roman"/>
          <w:b/>
          <w:sz w:val="28"/>
          <w:szCs w:val="28"/>
        </w:rPr>
        <w:t>ЭКСПЕРТНЫЙ ЛИСТ</w:t>
      </w:r>
    </w:p>
    <w:p w:rsidR="00F8190B" w:rsidRPr="00F8190B" w:rsidRDefault="00F8190B" w:rsidP="00F8190B">
      <w:pPr>
        <w:spacing w:after="0" w:line="240" w:lineRule="auto"/>
        <w:ind w:right="-2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8190B">
        <w:rPr>
          <w:rFonts w:ascii="Times New Roman" w:eastAsia="Calibri" w:hAnsi="Times New Roman" w:cs="Times New Roman"/>
          <w:sz w:val="28"/>
          <w:szCs w:val="28"/>
        </w:rPr>
        <w:t xml:space="preserve">для оценки защиты проекта </w:t>
      </w:r>
    </w:p>
    <w:p w:rsidR="00F8190B" w:rsidRPr="00F8190B" w:rsidRDefault="00F8190B" w:rsidP="00F819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8190B" w:rsidRPr="00F8190B" w:rsidRDefault="00F8190B" w:rsidP="00F8190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8190B">
        <w:rPr>
          <w:rFonts w:ascii="Times New Roman" w:eastAsia="Calibri" w:hAnsi="Times New Roman" w:cs="Times New Roman"/>
          <w:sz w:val="28"/>
          <w:szCs w:val="28"/>
        </w:rPr>
        <w:t>Уважаемый эксперт!</w:t>
      </w:r>
    </w:p>
    <w:p w:rsidR="00F8190B" w:rsidRPr="00F8190B" w:rsidRDefault="00F8190B" w:rsidP="00F819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190B">
        <w:rPr>
          <w:rFonts w:ascii="Times New Roman" w:eastAsia="Calibri" w:hAnsi="Times New Roman" w:cs="Times New Roman"/>
          <w:sz w:val="28"/>
          <w:szCs w:val="28"/>
        </w:rPr>
        <w:t xml:space="preserve">Вам предлагается оценить качество защиты проекта. Оценка осуществляется по 5 параметрам. </w:t>
      </w:r>
    </w:p>
    <w:p w:rsidR="00F8190B" w:rsidRPr="00F8190B" w:rsidRDefault="00F8190B" w:rsidP="00F819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190B">
        <w:rPr>
          <w:rFonts w:ascii="Times New Roman" w:eastAsia="Calibri" w:hAnsi="Times New Roman" w:cs="Times New Roman"/>
          <w:sz w:val="28"/>
          <w:szCs w:val="28"/>
        </w:rPr>
        <w:t>Экспертная оценка выражается в баллах по каждому параметру: 1 балл ставится, если показатель проявлен, 0 – показатель отсутствует.</w:t>
      </w:r>
    </w:p>
    <w:p w:rsidR="00F8190B" w:rsidRPr="00F8190B" w:rsidRDefault="00F8190B" w:rsidP="00F819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190B">
        <w:rPr>
          <w:rFonts w:ascii="Times New Roman" w:eastAsia="Calibri" w:hAnsi="Times New Roman" w:cs="Times New Roman"/>
          <w:sz w:val="28"/>
          <w:szCs w:val="28"/>
        </w:rPr>
        <w:t>Просим Вас оценить выступления и поставить в соответствующих ячейках баллы.</w:t>
      </w:r>
    </w:p>
    <w:p w:rsidR="00F8190B" w:rsidRPr="00F8190B" w:rsidRDefault="00F8190B" w:rsidP="00F819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8789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946"/>
        <w:gridCol w:w="1134"/>
      </w:tblGrid>
      <w:tr w:rsidR="00F8190B" w:rsidRPr="00F8190B" w:rsidTr="00CC353E">
        <w:trPr>
          <w:trHeight w:val="507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946" w:type="dxa"/>
            <w:vAlign w:val="center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Параметры оценивания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</w:t>
            </w:r>
          </w:p>
        </w:tc>
      </w:tr>
      <w:tr w:rsidR="00F8190B" w:rsidRPr="00F8190B" w:rsidTr="00CC353E">
        <w:trPr>
          <w:trHeight w:val="249"/>
        </w:trPr>
        <w:tc>
          <w:tcPr>
            <w:tcW w:w="709" w:type="dxa"/>
          </w:tcPr>
          <w:p w:rsidR="00F8190B" w:rsidRPr="00F8190B" w:rsidRDefault="00F8190B" w:rsidP="00F8190B">
            <w:pPr>
              <w:numPr>
                <w:ilvl w:val="0"/>
                <w:numId w:val="37"/>
              </w:num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Логичное, точное и свободное изложение материала</w:t>
            </w:r>
          </w:p>
        </w:tc>
        <w:tc>
          <w:tcPr>
            <w:tcW w:w="1134" w:type="dxa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8190B" w:rsidRPr="00F8190B" w:rsidTr="00CC353E">
        <w:trPr>
          <w:trHeight w:val="340"/>
        </w:trPr>
        <w:tc>
          <w:tcPr>
            <w:tcW w:w="709" w:type="dxa"/>
          </w:tcPr>
          <w:p w:rsidR="00F8190B" w:rsidRPr="00F8190B" w:rsidRDefault="00F8190B" w:rsidP="00F8190B">
            <w:pPr>
              <w:numPr>
                <w:ilvl w:val="0"/>
                <w:numId w:val="37"/>
              </w:num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Уместное использование объектов наглядности, качество презентации</w:t>
            </w:r>
          </w:p>
        </w:tc>
        <w:tc>
          <w:tcPr>
            <w:tcW w:w="1134" w:type="dxa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8190B" w:rsidRPr="00F8190B" w:rsidTr="00CC353E">
        <w:trPr>
          <w:trHeight w:val="273"/>
        </w:trPr>
        <w:tc>
          <w:tcPr>
            <w:tcW w:w="709" w:type="dxa"/>
          </w:tcPr>
          <w:p w:rsidR="00F8190B" w:rsidRPr="00F8190B" w:rsidRDefault="00F8190B" w:rsidP="00F8190B">
            <w:pPr>
              <w:numPr>
                <w:ilvl w:val="0"/>
                <w:numId w:val="37"/>
              </w:num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 ходе защиты отвечать на вопросы, отстаивать свою позицию</w:t>
            </w:r>
          </w:p>
        </w:tc>
        <w:tc>
          <w:tcPr>
            <w:tcW w:w="1134" w:type="dxa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8190B" w:rsidRPr="00F8190B" w:rsidTr="00CC353E">
        <w:trPr>
          <w:trHeight w:val="273"/>
        </w:trPr>
        <w:tc>
          <w:tcPr>
            <w:tcW w:w="709" w:type="dxa"/>
          </w:tcPr>
          <w:p w:rsidR="00F8190B" w:rsidRPr="00F8190B" w:rsidRDefault="00F8190B" w:rsidP="00F8190B">
            <w:pPr>
              <w:numPr>
                <w:ilvl w:val="0"/>
                <w:numId w:val="37"/>
              </w:num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определять практическую значимость работы</w:t>
            </w:r>
          </w:p>
        </w:tc>
        <w:tc>
          <w:tcPr>
            <w:tcW w:w="1134" w:type="dxa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8190B" w:rsidRPr="00F8190B" w:rsidTr="00CC353E">
        <w:trPr>
          <w:trHeight w:val="273"/>
        </w:trPr>
        <w:tc>
          <w:tcPr>
            <w:tcW w:w="709" w:type="dxa"/>
          </w:tcPr>
          <w:p w:rsidR="00F8190B" w:rsidRPr="00F8190B" w:rsidRDefault="00F8190B" w:rsidP="00F8190B">
            <w:pPr>
              <w:numPr>
                <w:ilvl w:val="0"/>
                <w:numId w:val="37"/>
              </w:num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Грамотность речи</w:t>
            </w:r>
          </w:p>
        </w:tc>
        <w:tc>
          <w:tcPr>
            <w:tcW w:w="1134" w:type="dxa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8190B" w:rsidRPr="00F8190B" w:rsidTr="00CC353E">
        <w:trPr>
          <w:trHeight w:val="222"/>
        </w:trPr>
        <w:tc>
          <w:tcPr>
            <w:tcW w:w="709" w:type="dxa"/>
          </w:tcPr>
          <w:p w:rsidR="00F8190B" w:rsidRPr="00F8190B" w:rsidRDefault="00F8190B" w:rsidP="00F8190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F8190B" w:rsidRPr="00F8190B" w:rsidRDefault="00F8190B" w:rsidP="00F8190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F8190B" w:rsidRPr="00F8190B" w:rsidRDefault="00F8190B" w:rsidP="00F81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F8190B" w:rsidRPr="00F8190B" w:rsidRDefault="00F8190B" w:rsidP="00F819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8190B" w:rsidRPr="00F8190B" w:rsidRDefault="00F8190B" w:rsidP="00F819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  <w:sectPr w:rsidR="00F8190B" w:rsidRPr="00F8190B" w:rsidSect="0099773C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F8190B" w:rsidRPr="00F8190B" w:rsidRDefault="00F8190B" w:rsidP="00F819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8190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ЭКСПЕРТНЫЙ ЛИСТ</w:t>
      </w:r>
    </w:p>
    <w:p w:rsidR="00F8190B" w:rsidRPr="00F8190B" w:rsidRDefault="00F8190B" w:rsidP="00F8190B">
      <w:pPr>
        <w:spacing w:after="0" w:line="240" w:lineRule="auto"/>
        <w:ind w:right="-2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8190B">
        <w:rPr>
          <w:rFonts w:ascii="Times New Roman" w:eastAsia="Calibri" w:hAnsi="Times New Roman" w:cs="Times New Roman"/>
          <w:sz w:val="28"/>
          <w:szCs w:val="28"/>
        </w:rPr>
        <w:t>для оценки защиты учебного исследования</w:t>
      </w:r>
    </w:p>
    <w:p w:rsidR="00F8190B" w:rsidRPr="00F8190B" w:rsidRDefault="00F8190B" w:rsidP="00F819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8190B" w:rsidRPr="00F8190B" w:rsidRDefault="00F8190B" w:rsidP="00F8190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8190B">
        <w:rPr>
          <w:rFonts w:ascii="Times New Roman" w:eastAsia="Calibri" w:hAnsi="Times New Roman" w:cs="Times New Roman"/>
          <w:sz w:val="28"/>
          <w:szCs w:val="28"/>
        </w:rPr>
        <w:t>Уважаемый эксперт!</w:t>
      </w:r>
    </w:p>
    <w:p w:rsidR="00F8190B" w:rsidRPr="00F8190B" w:rsidRDefault="00F8190B" w:rsidP="00F819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190B">
        <w:rPr>
          <w:rFonts w:ascii="Times New Roman" w:eastAsia="Calibri" w:hAnsi="Times New Roman" w:cs="Times New Roman"/>
          <w:sz w:val="28"/>
          <w:szCs w:val="28"/>
        </w:rPr>
        <w:t xml:space="preserve">Вам предлагается оценить качество защиты учебного исследования. Оценка осуществляется по 10 параметрам. </w:t>
      </w:r>
    </w:p>
    <w:p w:rsidR="00F8190B" w:rsidRPr="00F8190B" w:rsidRDefault="00F8190B" w:rsidP="00F819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190B">
        <w:rPr>
          <w:rFonts w:ascii="Times New Roman" w:eastAsia="Calibri" w:hAnsi="Times New Roman" w:cs="Times New Roman"/>
          <w:sz w:val="28"/>
          <w:szCs w:val="28"/>
        </w:rPr>
        <w:t>Экспертная оценка выражается в баллах по каждому параметру: 1 балл ставится, если показатель проявлен, 0 – показатель отсутствует.</w:t>
      </w:r>
    </w:p>
    <w:p w:rsidR="00F8190B" w:rsidRPr="00F8190B" w:rsidRDefault="00F8190B" w:rsidP="00F819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190B">
        <w:rPr>
          <w:rFonts w:ascii="Times New Roman" w:eastAsia="Calibri" w:hAnsi="Times New Roman" w:cs="Times New Roman"/>
          <w:sz w:val="28"/>
          <w:szCs w:val="28"/>
        </w:rPr>
        <w:t>Просим Вас оценить выступления и поставить в соответствующих ячейках баллы.</w:t>
      </w:r>
    </w:p>
    <w:p w:rsidR="00F8190B" w:rsidRPr="00F8190B" w:rsidRDefault="00F8190B" w:rsidP="00F819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8789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946"/>
        <w:gridCol w:w="1134"/>
      </w:tblGrid>
      <w:tr w:rsidR="00F8190B" w:rsidRPr="00F8190B" w:rsidTr="00CC353E">
        <w:trPr>
          <w:trHeight w:val="507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946" w:type="dxa"/>
            <w:vAlign w:val="center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Параметры оценивания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8190B" w:rsidRPr="00F8190B" w:rsidRDefault="00F8190B" w:rsidP="00F81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</w:t>
            </w:r>
          </w:p>
        </w:tc>
      </w:tr>
      <w:tr w:rsidR="00F8190B" w:rsidRPr="00F8190B" w:rsidTr="00CC353E">
        <w:trPr>
          <w:trHeight w:val="222"/>
        </w:trPr>
        <w:tc>
          <w:tcPr>
            <w:tcW w:w="709" w:type="dxa"/>
          </w:tcPr>
          <w:p w:rsidR="00F8190B" w:rsidRPr="00F8190B" w:rsidRDefault="00F8190B" w:rsidP="00F8190B">
            <w:pPr>
              <w:numPr>
                <w:ilvl w:val="0"/>
                <w:numId w:val="38"/>
              </w:numPr>
              <w:suppressAutoHyphens/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Четкость и свободное изложение материала</w:t>
            </w:r>
          </w:p>
        </w:tc>
        <w:tc>
          <w:tcPr>
            <w:tcW w:w="1134" w:type="dxa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190B" w:rsidRPr="00F8190B" w:rsidTr="00CC353E">
        <w:trPr>
          <w:trHeight w:val="222"/>
        </w:trPr>
        <w:tc>
          <w:tcPr>
            <w:tcW w:w="709" w:type="dxa"/>
          </w:tcPr>
          <w:p w:rsidR="00F8190B" w:rsidRPr="00F8190B" w:rsidRDefault="00F8190B" w:rsidP="00F8190B">
            <w:pPr>
              <w:numPr>
                <w:ilvl w:val="0"/>
                <w:numId w:val="38"/>
              </w:numPr>
              <w:suppressAutoHyphens/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Глубина анализа информационных источников</w:t>
            </w:r>
          </w:p>
        </w:tc>
        <w:tc>
          <w:tcPr>
            <w:tcW w:w="1134" w:type="dxa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190B" w:rsidRPr="00F8190B" w:rsidTr="00CC353E">
        <w:trPr>
          <w:trHeight w:val="222"/>
        </w:trPr>
        <w:tc>
          <w:tcPr>
            <w:tcW w:w="709" w:type="dxa"/>
          </w:tcPr>
          <w:p w:rsidR="00F8190B" w:rsidRPr="00F8190B" w:rsidRDefault="00F8190B" w:rsidP="00F8190B">
            <w:pPr>
              <w:numPr>
                <w:ilvl w:val="0"/>
                <w:numId w:val="38"/>
              </w:numPr>
              <w:suppressAutoHyphens/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создавать структурированный текст работы</w:t>
            </w:r>
          </w:p>
        </w:tc>
        <w:tc>
          <w:tcPr>
            <w:tcW w:w="1134" w:type="dxa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190B" w:rsidRPr="00F8190B" w:rsidTr="00CC353E">
        <w:trPr>
          <w:trHeight w:val="222"/>
        </w:trPr>
        <w:tc>
          <w:tcPr>
            <w:tcW w:w="709" w:type="dxa"/>
          </w:tcPr>
          <w:p w:rsidR="00F8190B" w:rsidRPr="00F8190B" w:rsidRDefault="00F8190B" w:rsidP="00F8190B">
            <w:pPr>
              <w:numPr>
                <w:ilvl w:val="0"/>
                <w:numId w:val="38"/>
              </w:numPr>
              <w:suppressAutoHyphens/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содержания выполненной работы</w:t>
            </w:r>
          </w:p>
        </w:tc>
        <w:tc>
          <w:tcPr>
            <w:tcW w:w="1134" w:type="dxa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190B" w:rsidRPr="00F8190B" w:rsidTr="00CC353E">
        <w:trPr>
          <w:trHeight w:val="301"/>
        </w:trPr>
        <w:tc>
          <w:tcPr>
            <w:tcW w:w="709" w:type="dxa"/>
            <w:tcBorders>
              <w:top w:val="single" w:sz="4" w:space="0" w:color="auto"/>
            </w:tcBorders>
          </w:tcPr>
          <w:p w:rsidR="00F8190B" w:rsidRPr="00F8190B" w:rsidRDefault="00F8190B" w:rsidP="00F8190B">
            <w:pPr>
              <w:numPr>
                <w:ilvl w:val="0"/>
                <w:numId w:val="38"/>
              </w:numPr>
              <w:suppressAutoHyphens/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исследовательской составляющей работы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190B" w:rsidRPr="00F8190B" w:rsidTr="00CC353E">
        <w:trPr>
          <w:trHeight w:val="249"/>
        </w:trPr>
        <w:tc>
          <w:tcPr>
            <w:tcW w:w="709" w:type="dxa"/>
          </w:tcPr>
          <w:p w:rsidR="00F8190B" w:rsidRPr="00F8190B" w:rsidRDefault="00F8190B" w:rsidP="00F8190B">
            <w:pPr>
              <w:numPr>
                <w:ilvl w:val="0"/>
                <w:numId w:val="38"/>
              </w:numPr>
              <w:suppressAutoHyphens/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Логичность и обоснованность выводов</w:t>
            </w:r>
          </w:p>
        </w:tc>
        <w:tc>
          <w:tcPr>
            <w:tcW w:w="1134" w:type="dxa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190B" w:rsidRPr="00F8190B" w:rsidTr="00CC353E">
        <w:trPr>
          <w:trHeight w:val="340"/>
        </w:trPr>
        <w:tc>
          <w:tcPr>
            <w:tcW w:w="709" w:type="dxa"/>
          </w:tcPr>
          <w:p w:rsidR="00F8190B" w:rsidRPr="00F8190B" w:rsidRDefault="00F8190B" w:rsidP="00F8190B">
            <w:pPr>
              <w:numPr>
                <w:ilvl w:val="0"/>
                <w:numId w:val="38"/>
              </w:numPr>
              <w:suppressAutoHyphens/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Уместное использование объектов наглядности, качество презентации</w:t>
            </w:r>
          </w:p>
        </w:tc>
        <w:tc>
          <w:tcPr>
            <w:tcW w:w="1134" w:type="dxa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190B" w:rsidRPr="00F8190B" w:rsidTr="00CC353E">
        <w:trPr>
          <w:trHeight w:val="273"/>
        </w:trPr>
        <w:tc>
          <w:tcPr>
            <w:tcW w:w="709" w:type="dxa"/>
          </w:tcPr>
          <w:p w:rsidR="00F8190B" w:rsidRPr="00F8190B" w:rsidRDefault="00F8190B" w:rsidP="00F8190B">
            <w:pPr>
              <w:numPr>
                <w:ilvl w:val="0"/>
                <w:numId w:val="38"/>
              </w:numPr>
              <w:suppressAutoHyphens/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 ходе защиты отвечать на вопросы, отстаивать свою позицию</w:t>
            </w:r>
          </w:p>
        </w:tc>
        <w:tc>
          <w:tcPr>
            <w:tcW w:w="1134" w:type="dxa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190B" w:rsidRPr="00F8190B" w:rsidTr="00CC353E">
        <w:trPr>
          <w:trHeight w:val="273"/>
        </w:trPr>
        <w:tc>
          <w:tcPr>
            <w:tcW w:w="709" w:type="dxa"/>
          </w:tcPr>
          <w:p w:rsidR="00F8190B" w:rsidRPr="00F8190B" w:rsidRDefault="00F8190B" w:rsidP="00F8190B">
            <w:pPr>
              <w:numPr>
                <w:ilvl w:val="0"/>
                <w:numId w:val="38"/>
              </w:numPr>
              <w:suppressAutoHyphens/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определять практическую значимость работы</w:t>
            </w:r>
          </w:p>
        </w:tc>
        <w:tc>
          <w:tcPr>
            <w:tcW w:w="1134" w:type="dxa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190B" w:rsidRPr="00F8190B" w:rsidTr="00CC353E">
        <w:trPr>
          <w:trHeight w:val="273"/>
        </w:trPr>
        <w:tc>
          <w:tcPr>
            <w:tcW w:w="709" w:type="dxa"/>
          </w:tcPr>
          <w:p w:rsidR="00F8190B" w:rsidRPr="00F8190B" w:rsidRDefault="00F8190B" w:rsidP="00F8190B">
            <w:pPr>
              <w:numPr>
                <w:ilvl w:val="0"/>
                <w:numId w:val="38"/>
              </w:numPr>
              <w:suppressAutoHyphens/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Грамотность речи</w:t>
            </w:r>
          </w:p>
        </w:tc>
        <w:tc>
          <w:tcPr>
            <w:tcW w:w="1134" w:type="dxa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190B" w:rsidRPr="00F8190B" w:rsidTr="00CC353E">
        <w:trPr>
          <w:trHeight w:val="222"/>
        </w:trPr>
        <w:tc>
          <w:tcPr>
            <w:tcW w:w="709" w:type="dxa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F8190B" w:rsidRPr="00F8190B" w:rsidRDefault="00F8190B" w:rsidP="00F8190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19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F8190B" w:rsidRPr="00F8190B" w:rsidRDefault="00F8190B" w:rsidP="00F819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8190B" w:rsidRPr="00F8190B" w:rsidRDefault="00F8190B" w:rsidP="00F81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190B" w:rsidRPr="00F8190B" w:rsidRDefault="00F8190B" w:rsidP="00F8190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ar-SA"/>
        </w:rPr>
      </w:pPr>
    </w:p>
    <w:p w:rsidR="00F8190B" w:rsidRPr="00F8190B" w:rsidRDefault="00F8190B" w:rsidP="00F819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F8190B" w:rsidRPr="00F819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12C1" w:rsidRDefault="00974B92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12C1" w:rsidRDefault="00974B92">
    <w:pPr>
      <w:pStyle w:val="af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12C1" w:rsidRDefault="00974B92">
    <w:pPr>
      <w:pStyle w:val="aff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12C1" w:rsidRDefault="00974B92">
    <w:pPr>
      <w:pStyle w:val="af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12C1" w:rsidRDefault="00974B92">
    <w:pPr>
      <w:pStyle w:val="af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12C1" w:rsidRDefault="00974B92">
    <w:pPr>
      <w:pStyle w:val="af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247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03651B3"/>
    <w:multiLevelType w:val="hybridMultilevel"/>
    <w:tmpl w:val="FA16DC7A"/>
    <w:lvl w:ilvl="0" w:tplc="4C642608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052B77EB"/>
    <w:multiLevelType w:val="hybridMultilevel"/>
    <w:tmpl w:val="6A720F7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8DB6340"/>
    <w:multiLevelType w:val="hybridMultilevel"/>
    <w:tmpl w:val="C2DE4F6A"/>
    <w:lvl w:ilvl="0" w:tplc="4C64260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0A2B4798"/>
    <w:multiLevelType w:val="hybridMultilevel"/>
    <w:tmpl w:val="9C3AEC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0ACE421D"/>
    <w:multiLevelType w:val="hybridMultilevel"/>
    <w:tmpl w:val="11262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281544"/>
    <w:multiLevelType w:val="hybridMultilevel"/>
    <w:tmpl w:val="FDE842F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01F1CD9"/>
    <w:multiLevelType w:val="hybridMultilevel"/>
    <w:tmpl w:val="AB9AB688"/>
    <w:lvl w:ilvl="0" w:tplc="4C64260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92"/>
        </w:tabs>
        <w:ind w:left="1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12"/>
        </w:tabs>
        <w:ind w:left="1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32"/>
        </w:tabs>
        <w:ind w:left="2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52"/>
        </w:tabs>
        <w:ind w:left="3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72"/>
        </w:tabs>
        <w:ind w:left="3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92"/>
        </w:tabs>
        <w:ind w:left="4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12"/>
        </w:tabs>
        <w:ind w:left="5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32"/>
        </w:tabs>
        <w:ind w:left="6132" w:hanging="360"/>
      </w:pPr>
      <w:rPr>
        <w:rFonts w:ascii="Wingdings" w:hAnsi="Wingdings" w:hint="default"/>
      </w:rPr>
    </w:lvl>
  </w:abstractNum>
  <w:abstractNum w:abstractNumId="11" w15:restartNumberingAfterBreak="0">
    <w:nsid w:val="11924970"/>
    <w:multiLevelType w:val="hybridMultilevel"/>
    <w:tmpl w:val="0CE04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420B0B"/>
    <w:multiLevelType w:val="hybridMultilevel"/>
    <w:tmpl w:val="9BA8EB66"/>
    <w:lvl w:ilvl="0" w:tplc="4C642608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33422A"/>
    <w:multiLevelType w:val="hybridMultilevel"/>
    <w:tmpl w:val="207A4278"/>
    <w:lvl w:ilvl="0" w:tplc="A734F116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4" w15:restartNumberingAfterBreak="0">
    <w:nsid w:val="1AE74859"/>
    <w:multiLevelType w:val="hybridMultilevel"/>
    <w:tmpl w:val="8C2CDB3E"/>
    <w:lvl w:ilvl="0" w:tplc="B8B4776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AD63C0"/>
    <w:multiLevelType w:val="hybridMultilevel"/>
    <w:tmpl w:val="35461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645DC7"/>
    <w:multiLevelType w:val="hybridMultilevel"/>
    <w:tmpl w:val="23C4951A"/>
    <w:lvl w:ilvl="0" w:tplc="439AF994">
      <w:start w:val="16"/>
      <w:numFmt w:val="upperRoman"/>
      <w:lvlText w:val="%1."/>
      <w:lvlJc w:val="left"/>
      <w:pPr>
        <w:ind w:left="12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 w15:restartNumberingAfterBreak="0">
    <w:nsid w:val="1D0801A8"/>
    <w:multiLevelType w:val="multilevel"/>
    <w:tmpl w:val="01CC2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B1219A9"/>
    <w:multiLevelType w:val="hybridMultilevel"/>
    <w:tmpl w:val="60DE8EE6"/>
    <w:lvl w:ilvl="0" w:tplc="4C64260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C9D5173"/>
    <w:multiLevelType w:val="hybridMultilevel"/>
    <w:tmpl w:val="0082E3B6"/>
    <w:lvl w:ilvl="0" w:tplc="F872D5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A41B7E"/>
    <w:multiLevelType w:val="hybridMultilevel"/>
    <w:tmpl w:val="C18A7318"/>
    <w:lvl w:ilvl="0" w:tplc="4C642608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2E2F6EC7"/>
    <w:multiLevelType w:val="hybridMultilevel"/>
    <w:tmpl w:val="33326504"/>
    <w:lvl w:ilvl="0" w:tplc="55B8E2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2897610"/>
    <w:multiLevelType w:val="hybridMultilevel"/>
    <w:tmpl w:val="0CE04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7D7C42"/>
    <w:multiLevelType w:val="hybridMultilevel"/>
    <w:tmpl w:val="61903102"/>
    <w:lvl w:ilvl="0" w:tplc="3850B6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814199"/>
    <w:multiLevelType w:val="hybridMultilevel"/>
    <w:tmpl w:val="8F96E4CA"/>
    <w:lvl w:ilvl="0" w:tplc="4C64260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92"/>
        </w:tabs>
        <w:ind w:left="1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12"/>
        </w:tabs>
        <w:ind w:left="1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32"/>
        </w:tabs>
        <w:ind w:left="2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52"/>
        </w:tabs>
        <w:ind w:left="3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72"/>
        </w:tabs>
        <w:ind w:left="3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92"/>
        </w:tabs>
        <w:ind w:left="4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12"/>
        </w:tabs>
        <w:ind w:left="5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32"/>
        </w:tabs>
        <w:ind w:left="6132" w:hanging="360"/>
      </w:pPr>
      <w:rPr>
        <w:rFonts w:ascii="Wingdings" w:hAnsi="Wingdings" w:hint="default"/>
      </w:rPr>
    </w:lvl>
  </w:abstractNum>
  <w:abstractNum w:abstractNumId="25" w15:restartNumberingAfterBreak="0">
    <w:nsid w:val="3D954E7B"/>
    <w:multiLevelType w:val="hybridMultilevel"/>
    <w:tmpl w:val="321223D2"/>
    <w:lvl w:ilvl="0" w:tplc="4C64260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EE87CDD"/>
    <w:multiLevelType w:val="hybridMultilevel"/>
    <w:tmpl w:val="E34EB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5D067B"/>
    <w:multiLevelType w:val="hybridMultilevel"/>
    <w:tmpl w:val="8D268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D83F94"/>
    <w:multiLevelType w:val="hybridMultilevel"/>
    <w:tmpl w:val="86C0EC4A"/>
    <w:lvl w:ilvl="0" w:tplc="4C64260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92"/>
        </w:tabs>
        <w:ind w:left="1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12"/>
        </w:tabs>
        <w:ind w:left="1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32"/>
        </w:tabs>
        <w:ind w:left="2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52"/>
        </w:tabs>
        <w:ind w:left="3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72"/>
        </w:tabs>
        <w:ind w:left="3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92"/>
        </w:tabs>
        <w:ind w:left="4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12"/>
        </w:tabs>
        <w:ind w:left="5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32"/>
        </w:tabs>
        <w:ind w:left="6132" w:hanging="360"/>
      </w:pPr>
      <w:rPr>
        <w:rFonts w:ascii="Wingdings" w:hAnsi="Wingdings" w:hint="default"/>
      </w:rPr>
    </w:lvl>
  </w:abstractNum>
  <w:abstractNum w:abstractNumId="29" w15:restartNumberingAfterBreak="0">
    <w:nsid w:val="440539E0"/>
    <w:multiLevelType w:val="hybridMultilevel"/>
    <w:tmpl w:val="F72A90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6D52FE9"/>
    <w:multiLevelType w:val="multilevel"/>
    <w:tmpl w:val="65E46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EC931CE"/>
    <w:multiLevelType w:val="hybridMultilevel"/>
    <w:tmpl w:val="0CE04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D54109"/>
    <w:multiLevelType w:val="hybridMultilevel"/>
    <w:tmpl w:val="4B240BB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3" w15:restartNumberingAfterBreak="0">
    <w:nsid w:val="5231616C"/>
    <w:multiLevelType w:val="hybridMultilevel"/>
    <w:tmpl w:val="8D2EA0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EB5092"/>
    <w:multiLevelType w:val="hybridMultilevel"/>
    <w:tmpl w:val="77A20B76"/>
    <w:lvl w:ilvl="0" w:tplc="4C64260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2"/>
        </w:tabs>
        <w:ind w:left="14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2"/>
        </w:tabs>
        <w:ind w:left="21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2"/>
        </w:tabs>
        <w:ind w:left="28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2"/>
        </w:tabs>
        <w:ind w:left="36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2"/>
        </w:tabs>
        <w:ind w:left="43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2"/>
        </w:tabs>
        <w:ind w:left="50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2"/>
        </w:tabs>
        <w:ind w:left="57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2"/>
        </w:tabs>
        <w:ind w:left="6492" w:hanging="360"/>
      </w:pPr>
      <w:rPr>
        <w:rFonts w:ascii="Wingdings" w:hAnsi="Wingdings" w:hint="default"/>
      </w:rPr>
    </w:lvl>
  </w:abstractNum>
  <w:abstractNum w:abstractNumId="35" w15:restartNumberingAfterBreak="0">
    <w:nsid w:val="69CB4F73"/>
    <w:multiLevelType w:val="hybridMultilevel"/>
    <w:tmpl w:val="5882F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544CDC"/>
    <w:multiLevelType w:val="hybridMultilevel"/>
    <w:tmpl w:val="0BAE77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CD1E00"/>
    <w:multiLevelType w:val="hybridMultilevel"/>
    <w:tmpl w:val="A64C4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9C13C93"/>
    <w:multiLevelType w:val="hybridMultilevel"/>
    <w:tmpl w:val="E86C2DC4"/>
    <w:lvl w:ilvl="0" w:tplc="4E2A2048">
      <w:start w:val="18"/>
      <w:numFmt w:val="upperRoman"/>
      <w:lvlText w:val="%1."/>
      <w:lvlJc w:val="left"/>
      <w:pPr>
        <w:ind w:left="12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9" w15:restartNumberingAfterBreak="0">
    <w:nsid w:val="7AA861E2"/>
    <w:multiLevelType w:val="hybridMultilevel"/>
    <w:tmpl w:val="DFDA43B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2"/>
  </w:num>
  <w:num w:numId="3">
    <w:abstractNumId w:val="12"/>
  </w:num>
  <w:num w:numId="4">
    <w:abstractNumId w:val="20"/>
  </w:num>
  <w:num w:numId="5">
    <w:abstractNumId w:val="4"/>
  </w:num>
  <w:num w:numId="6">
    <w:abstractNumId w:val="8"/>
  </w:num>
  <w:num w:numId="7">
    <w:abstractNumId w:val="37"/>
  </w:num>
  <w:num w:numId="8">
    <w:abstractNumId w:val="24"/>
  </w:num>
  <w:num w:numId="9">
    <w:abstractNumId w:val="10"/>
  </w:num>
  <w:num w:numId="10">
    <w:abstractNumId w:val="28"/>
  </w:num>
  <w:num w:numId="11">
    <w:abstractNumId w:val="34"/>
  </w:num>
  <w:num w:numId="12">
    <w:abstractNumId w:val="6"/>
  </w:num>
  <w:num w:numId="13">
    <w:abstractNumId w:val="25"/>
  </w:num>
  <w:num w:numId="14">
    <w:abstractNumId w:val="18"/>
  </w:num>
  <w:num w:numId="15">
    <w:abstractNumId w:val="30"/>
  </w:num>
  <w:num w:numId="16">
    <w:abstractNumId w:val="36"/>
  </w:num>
  <w:num w:numId="17">
    <w:abstractNumId w:val="16"/>
  </w:num>
  <w:num w:numId="18">
    <w:abstractNumId w:val="38"/>
  </w:num>
  <w:num w:numId="19">
    <w:abstractNumId w:val="29"/>
  </w:num>
  <w:num w:numId="20">
    <w:abstractNumId w:val="19"/>
  </w:num>
  <w:num w:numId="21">
    <w:abstractNumId w:val="13"/>
  </w:num>
  <w:num w:numId="22">
    <w:abstractNumId w:val="1"/>
  </w:num>
  <w:num w:numId="23">
    <w:abstractNumId w:val="2"/>
  </w:num>
  <w:num w:numId="24">
    <w:abstractNumId w:val="3"/>
  </w:num>
  <w:num w:numId="25">
    <w:abstractNumId w:val="17"/>
  </w:num>
  <w:num w:numId="26">
    <w:abstractNumId w:val="39"/>
  </w:num>
  <w:num w:numId="27">
    <w:abstractNumId w:val="15"/>
  </w:num>
  <w:num w:numId="28">
    <w:abstractNumId w:val="5"/>
  </w:num>
  <w:num w:numId="29">
    <w:abstractNumId w:val="7"/>
  </w:num>
  <w:num w:numId="30">
    <w:abstractNumId w:val="27"/>
  </w:num>
  <w:num w:numId="31">
    <w:abstractNumId w:val="11"/>
  </w:num>
  <w:num w:numId="32">
    <w:abstractNumId w:val="22"/>
  </w:num>
  <w:num w:numId="33">
    <w:abstractNumId w:val="35"/>
  </w:num>
  <w:num w:numId="34">
    <w:abstractNumId w:val="14"/>
  </w:num>
  <w:num w:numId="35">
    <w:abstractNumId w:val="23"/>
  </w:num>
  <w:num w:numId="36">
    <w:abstractNumId w:val="31"/>
  </w:num>
  <w:num w:numId="37">
    <w:abstractNumId w:val="33"/>
  </w:num>
  <w:num w:numId="38">
    <w:abstractNumId w:val="26"/>
  </w:num>
  <w:num w:numId="39">
    <w:abstractNumId w:val="9"/>
  </w:num>
  <w:num w:numId="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C13"/>
    <w:rsid w:val="00042FF2"/>
    <w:rsid w:val="003B038A"/>
    <w:rsid w:val="00447A7F"/>
    <w:rsid w:val="00736C13"/>
    <w:rsid w:val="00F81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2469CA-8BD1-46CF-944B-290DA78DA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8190B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190B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F8190B"/>
  </w:style>
  <w:style w:type="character" w:customStyle="1" w:styleId="12">
    <w:name w:val="Основной шрифт абзаца1"/>
    <w:rsid w:val="00F8190B"/>
  </w:style>
  <w:style w:type="character" w:customStyle="1" w:styleId="js-invalid-drag-target">
    <w:name w:val="js-invalid-drag-target"/>
    <w:basedOn w:val="12"/>
    <w:rsid w:val="00F8190B"/>
  </w:style>
  <w:style w:type="character" w:customStyle="1" w:styleId="a3">
    <w:name w:val="Символ нумерации"/>
    <w:rsid w:val="00F8190B"/>
  </w:style>
  <w:style w:type="paragraph" w:customStyle="1" w:styleId="a4">
    <w:name w:val="Заголовок"/>
    <w:basedOn w:val="a"/>
    <w:next w:val="a5"/>
    <w:rsid w:val="00F8190B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ar-SA"/>
    </w:rPr>
  </w:style>
  <w:style w:type="paragraph" w:styleId="a5">
    <w:name w:val="Body Text"/>
    <w:basedOn w:val="a"/>
    <w:link w:val="a6"/>
    <w:rsid w:val="00F8190B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F819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"/>
    <w:basedOn w:val="a5"/>
    <w:rsid w:val="00F8190B"/>
    <w:rPr>
      <w:rFonts w:cs="Mangal"/>
    </w:rPr>
  </w:style>
  <w:style w:type="paragraph" w:customStyle="1" w:styleId="13">
    <w:name w:val="Название1"/>
    <w:basedOn w:val="a"/>
    <w:rsid w:val="00F819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F8190B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15">
    <w:name w:val="Схема документа1"/>
    <w:basedOn w:val="a"/>
    <w:rsid w:val="00F8190B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a8">
    <w:name w:val="Содержимое таблицы"/>
    <w:basedOn w:val="a"/>
    <w:rsid w:val="00F8190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9">
    <w:name w:val="Заголовок таблицы"/>
    <w:basedOn w:val="a8"/>
    <w:rsid w:val="00F8190B"/>
    <w:pPr>
      <w:jc w:val="center"/>
    </w:pPr>
    <w:rPr>
      <w:b/>
      <w:bCs/>
    </w:rPr>
  </w:style>
  <w:style w:type="table" w:styleId="aa">
    <w:name w:val="Table Grid"/>
    <w:basedOn w:val="a1"/>
    <w:uiPriority w:val="59"/>
    <w:rsid w:val="00F819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8190B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c">
    <w:name w:val="Текст выноски Знак"/>
    <w:basedOn w:val="a0"/>
    <w:link w:val="ab"/>
    <w:uiPriority w:val="99"/>
    <w:semiHidden/>
    <w:rsid w:val="00F8190B"/>
    <w:rPr>
      <w:rFonts w:ascii="Tahoma" w:eastAsia="Times New Roman" w:hAnsi="Tahoma" w:cs="Tahoma"/>
      <w:sz w:val="16"/>
      <w:szCs w:val="16"/>
      <w:lang w:eastAsia="ar-SA"/>
    </w:rPr>
  </w:style>
  <w:style w:type="character" w:styleId="ad">
    <w:name w:val="Hyperlink"/>
    <w:uiPriority w:val="99"/>
    <w:unhideWhenUsed/>
    <w:rsid w:val="00F8190B"/>
    <w:rPr>
      <w:color w:val="0000FF"/>
      <w:u w:val="single"/>
    </w:rPr>
  </w:style>
  <w:style w:type="character" w:customStyle="1" w:styleId="Zag11">
    <w:name w:val="Zag_11"/>
    <w:rsid w:val="00F8190B"/>
  </w:style>
  <w:style w:type="paragraph" w:customStyle="1" w:styleId="ae">
    <w:name w:val="А_осн"/>
    <w:basedOn w:val="a"/>
    <w:link w:val="af"/>
    <w:rsid w:val="00F8190B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  <w:lang w:val="x-none" w:eastAsia="x-none"/>
    </w:rPr>
  </w:style>
  <w:style w:type="character" w:customStyle="1" w:styleId="af">
    <w:name w:val="А_осн Знак"/>
    <w:link w:val="ae"/>
    <w:locked/>
    <w:rsid w:val="00F8190B"/>
    <w:rPr>
      <w:rFonts w:ascii="Times New Roman" w:eastAsia="@Arial Unicode MS" w:hAnsi="Times New Roman" w:cs="Times New Roman"/>
      <w:sz w:val="28"/>
      <w:szCs w:val="28"/>
      <w:lang w:val="x-none" w:eastAsia="x-none"/>
    </w:rPr>
  </w:style>
  <w:style w:type="paragraph" w:styleId="af0">
    <w:name w:val="Plain Text"/>
    <w:basedOn w:val="a"/>
    <w:link w:val="af1"/>
    <w:rsid w:val="00F8190B"/>
    <w:pPr>
      <w:spacing w:after="0" w:line="360" w:lineRule="auto"/>
      <w:outlineLvl w:val="0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af1">
    <w:name w:val="Текст Знак"/>
    <w:basedOn w:val="a0"/>
    <w:link w:val="af0"/>
    <w:rsid w:val="00F8190B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f2">
    <w:name w:val="Title"/>
    <w:basedOn w:val="a"/>
    <w:link w:val="af3"/>
    <w:qFormat/>
    <w:rsid w:val="00F8190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F8190B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f4">
    <w:name w:val="Strong"/>
    <w:uiPriority w:val="22"/>
    <w:qFormat/>
    <w:rsid w:val="00F8190B"/>
    <w:rPr>
      <w:b/>
      <w:bCs/>
    </w:rPr>
  </w:style>
  <w:style w:type="paragraph" w:styleId="af5">
    <w:name w:val="Normal (Web)"/>
    <w:basedOn w:val="a"/>
    <w:uiPriority w:val="99"/>
    <w:rsid w:val="00F8190B"/>
    <w:pPr>
      <w:suppressAutoHyphens/>
      <w:spacing w:before="280" w:after="280" w:line="240" w:lineRule="auto"/>
    </w:pPr>
    <w:rPr>
      <w:rFonts w:ascii="Arial CYR" w:eastAsia="Times New Roman" w:hAnsi="Arial CYR" w:cs="Arial CYR"/>
      <w:sz w:val="20"/>
      <w:szCs w:val="20"/>
      <w:lang w:eastAsia="ar-SA"/>
    </w:rPr>
  </w:style>
  <w:style w:type="character" w:styleId="af6">
    <w:name w:val="Emphasis"/>
    <w:qFormat/>
    <w:rsid w:val="00F8190B"/>
    <w:rPr>
      <w:i/>
      <w:iCs/>
    </w:rPr>
  </w:style>
  <w:style w:type="paragraph" w:customStyle="1" w:styleId="af7">
    <w:name w:val="А_основной"/>
    <w:basedOn w:val="a"/>
    <w:link w:val="af8"/>
    <w:qFormat/>
    <w:rsid w:val="00F8190B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8">
    <w:name w:val="А_основной Знак"/>
    <w:link w:val="af7"/>
    <w:rsid w:val="00F8190B"/>
    <w:rPr>
      <w:rFonts w:ascii="Times New Roman" w:eastAsia="Calibri" w:hAnsi="Times New Roman" w:cs="Times New Roman"/>
      <w:sz w:val="28"/>
      <w:szCs w:val="28"/>
    </w:rPr>
  </w:style>
  <w:style w:type="paragraph" w:customStyle="1" w:styleId="Style3">
    <w:name w:val="Style3"/>
    <w:basedOn w:val="a"/>
    <w:rsid w:val="00F819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F8190B"/>
  </w:style>
  <w:style w:type="character" w:customStyle="1" w:styleId="WW8Num1z0">
    <w:name w:val="WW8Num1z0"/>
    <w:rsid w:val="00F8190B"/>
    <w:rPr>
      <w:rFonts w:ascii="Symbol" w:hAnsi="Symbol"/>
    </w:rPr>
  </w:style>
  <w:style w:type="character" w:customStyle="1" w:styleId="WW8Num2z0">
    <w:name w:val="WW8Num2z0"/>
    <w:rsid w:val="00F8190B"/>
    <w:rPr>
      <w:rFonts w:ascii="Symbol" w:hAnsi="Symbol"/>
    </w:rPr>
  </w:style>
  <w:style w:type="character" w:customStyle="1" w:styleId="WW8Num3z0">
    <w:name w:val="WW8Num3z0"/>
    <w:rsid w:val="00F8190B"/>
    <w:rPr>
      <w:rFonts w:ascii="Symbol" w:hAnsi="Symbol"/>
    </w:rPr>
  </w:style>
  <w:style w:type="character" w:customStyle="1" w:styleId="2">
    <w:name w:val="Основной шрифт абзаца2"/>
    <w:rsid w:val="00F8190B"/>
  </w:style>
  <w:style w:type="character" w:customStyle="1" w:styleId="WW8Num1z1">
    <w:name w:val="WW8Num1z1"/>
    <w:rsid w:val="00F8190B"/>
    <w:rPr>
      <w:rFonts w:ascii="Courier New" w:hAnsi="Courier New" w:cs="Courier New"/>
    </w:rPr>
  </w:style>
  <w:style w:type="character" w:customStyle="1" w:styleId="WW8Num1z2">
    <w:name w:val="WW8Num1z2"/>
    <w:rsid w:val="00F8190B"/>
    <w:rPr>
      <w:rFonts w:ascii="Wingdings" w:hAnsi="Wingdings"/>
    </w:rPr>
  </w:style>
  <w:style w:type="character" w:customStyle="1" w:styleId="WW8Num2z1">
    <w:name w:val="WW8Num2z1"/>
    <w:rsid w:val="00F8190B"/>
    <w:rPr>
      <w:rFonts w:ascii="Courier New" w:hAnsi="Courier New" w:cs="Courier New"/>
    </w:rPr>
  </w:style>
  <w:style w:type="character" w:customStyle="1" w:styleId="WW8Num2z2">
    <w:name w:val="WW8Num2z2"/>
    <w:rsid w:val="00F8190B"/>
    <w:rPr>
      <w:rFonts w:ascii="Wingdings" w:hAnsi="Wingdings"/>
    </w:rPr>
  </w:style>
  <w:style w:type="character" w:customStyle="1" w:styleId="WW8Num3z1">
    <w:name w:val="WW8Num3z1"/>
    <w:rsid w:val="00F8190B"/>
    <w:rPr>
      <w:rFonts w:ascii="Courier New" w:hAnsi="Courier New" w:cs="Courier New"/>
    </w:rPr>
  </w:style>
  <w:style w:type="character" w:customStyle="1" w:styleId="WW8Num3z2">
    <w:name w:val="WW8Num3z2"/>
    <w:rsid w:val="00F8190B"/>
    <w:rPr>
      <w:rFonts w:ascii="Wingdings" w:hAnsi="Wingdings"/>
    </w:rPr>
  </w:style>
  <w:style w:type="character" w:customStyle="1" w:styleId="WW8Num4z0">
    <w:name w:val="WW8Num4z0"/>
    <w:rsid w:val="00F8190B"/>
    <w:rPr>
      <w:rFonts w:ascii="Symbol" w:hAnsi="Symbol"/>
    </w:rPr>
  </w:style>
  <w:style w:type="character" w:customStyle="1" w:styleId="WW8Num4z1">
    <w:name w:val="WW8Num4z1"/>
    <w:rsid w:val="00F8190B"/>
    <w:rPr>
      <w:rFonts w:ascii="Courier New" w:hAnsi="Courier New" w:cs="Courier New"/>
    </w:rPr>
  </w:style>
  <w:style w:type="character" w:customStyle="1" w:styleId="WW8Num4z2">
    <w:name w:val="WW8Num4z2"/>
    <w:rsid w:val="00F8190B"/>
    <w:rPr>
      <w:rFonts w:ascii="Wingdings" w:hAnsi="Wingdings"/>
    </w:rPr>
  </w:style>
  <w:style w:type="character" w:customStyle="1" w:styleId="WW8Num6z0">
    <w:name w:val="WW8Num6z0"/>
    <w:rsid w:val="00F8190B"/>
    <w:rPr>
      <w:rFonts w:ascii="Symbol" w:hAnsi="Symbol"/>
    </w:rPr>
  </w:style>
  <w:style w:type="character" w:customStyle="1" w:styleId="WW8Num6z1">
    <w:name w:val="WW8Num6z1"/>
    <w:rsid w:val="00F8190B"/>
    <w:rPr>
      <w:rFonts w:ascii="Courier New" w:hAnsi="Courier New" w:cs="Courier New"/>
    </w:rPr>
  </w:style>
  <w:style w:type="character" w:customStyle="1" w:styleId="WW8Num6z2">
    <w:name w:val="WW8Num6z2"/>
    <w:rsid w:val="00F8190B"/>
    <w:rPr>
      <w:rFonts w:ascii="Wingdings" w:hAnsi="Wingdings"/>
    </w:rPr>
  </w:style>
  <w:style w:type="character" w:customStyle="1" w:styleId="WW8Num7z0">
    <w:name w:val="WW8Num7z0"/>
    <w:rsid w:val="00F8190B"/>
    <w:rPr>
      <w:rFonts w:ascii="Symbol" w:hAnsi="Symbol"/>
    </w:rPr>
  </w:style>
  <w:style w:type="character" w:customStyle="1" w:styleId="WW8Num7z1">
    <w:name w:val="WW8Num7z1"/>
    <w:rsid w:val="00F8190B"/>
    <w:rPr>
      <w:rFonts w:ascii="Courier New" w:hAnsi="Courier New" w:cs="Courier New"/>
    </w:rPr>
  </w:style>
  <w:style w:type="character" w:customStyle="1" w:styleId="WW8Num7z2">
    <w:name w:val="WW8Num7z2"/>
    <w:rsid w:val="00F8190B"/>
    <w:rPr>
      <w:rFonts w:ascii="Wingdings" w:hAnsi="Wingdings"/>
    </w:rPr>
  </w:style>
  <w:style w:type="character" w:customStyle="1" w:styleId="WW8Num10z0">
    <w:name w:val="WW8Num10z0"/>
    <w:rsid w:val="00F8190B"/>
    <w:rPr>
      <w:rFonts w:ascii="Symbol" w:hAnsi="Symbol"/>
    </w:rPr>
  </w:style>
  <w:style w:type="character" w:customStyle="1" w:styleId="WW8Num10z1">
    <w:name w:val="WW8Num10z1"/>
    <w:rsid w:val="00F8190B"/>
    <w:rPr>
      <w:rFonts w:ascii="Courier New" w:hAnsi="Courier New" w:cs="Courier New"/>
    </w:rPr>
  </w:style>
  <w:style w:type="character" w:customStyle="1" w:styleId="WW8Num10z2">
    <w:name w:val="WW8Num10z2"/>
    <w:rsid w:val="00F8190B"/>
    <w:rPr>
      <w:rFonts w:ascii="Wingdings" w:hAnsi="Wingdings"/>
    </w:rPr>
  </w:style>
  <w:style w:type="character" w:customStyle="1" w:styleId="WW8Num11z0">
    <w:name w:val="WW8Num11z0"/>
    <w:rsid w:val="00F8190B"/>
    <w:rPr>
      <w:rFonts w:ascii="Symbol" w:hAnsi="Symbol"/>
    </w:rPr>
  </w:style>
  <w:style w:type="character" w:customStyle="1" w:styleId="WW8Num11z1">
    <w:name w:val="WW8Num11z1"/>
    <w:rsid w:val="00F8190B"/>
    <w:rPr>
      <w:rFonts w:ascii="Courier New" w:hAnsi="Courier New" w:cs="Courier New"/>
    </w:rPr>
  </w:style>
  <w:style w:type="character" w:customStyle="1" w:styleId="WW8Num11z2">
    <w:name w:val="WW8Num11z2"/>
    <w:rsid w:val="00F8190B"/>
    <w:rPr>
      <w:rFonts w:ascii="Wingdings" w:hAnsi="Wingdings"/>
    </w:rPr>
  </w:style>
  <w:style w:type="character" w:customStyle="1" w:styleId="af9">
    <w:name w:val="Символ сноски"/>
    <w:rsid w:val="00F8190B"/>
  </w:style>
  <w:style w:type="character" w:customStyle="1" w:styleId="afa">
    <w:name w:val="Текст сноски Знак"/>
    <w:rsid w:val="00F8190B"/>
    <w:rPr>
      <w:rFonts w:eastAsia="Times New Roman" w:cs="Times New Roman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F8190B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F8190B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20">
    <w:name w:val="Название2"/>
    <w:basedOn w:val="a"/>
    <w:rsid w:val="00F8190B"/>
    <w:pPr>
      <w:widowControl w:val="0"/>
      <w:suppressLineNumbers/>
      <w:autoSpaceDE w:val="0"/>
      <w:spacing w:before="120" w:after="120" w:line="240" w:lineRule="auto"/>
    </w:pPr>
    <w:rPr>
      <w:rFonts w:ascii="Arial" w:eastAsia="Calibri" w:hAnsi="Arial" w:cs="Mangal"/>
      <w:i/>
      <w:iCs/>
      <w:sz w:val="20"/>
      <w:szCs w:val="24"/>
      <w:lang w:val="en-US" w:eastAsia="ar-SA"/>
    </w:rPr>
  </w:style>
  <w:style w:type="paragraph" w:customStyle="1" w:styleId="21">
    <w:name w:val="Указатель2"/>
    <w:basedOn w:val="a"/>
    <w:rsid w:val="00F8190B"/>
    <w:pPr>
      <w:widowControl w:val="0"/>
      <w:suppressLineNumbers/>
      <w:autoSpaceDE w:val="0"/>
      <w:spacing w:after="0" w:line="240" w:lineRule="auto"/>
    </w:pPr>
    <w:rPr>
      <w:rFonts w:ascii="Arial" w:eastAsia="Calibri" w:hAnsi="Arial" w:cs="Mangal"/>
      <w:sz w:val="24"/>
      <w:szCs w:val="24"/>
      <w:lang w:val="en-US" w:eastAsia="ar-SA"/>
    </w:rPr>
  </w:style>
  <w:style w:type="paragraph" w:styleId="afb">
    <w:name w:val="footnote text"/>
    <w:basedOn w:val="a"/>
    <w:link w:val="16"/>
    <w:rsid w:val="00F8190B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6">
    <w:name w:val="Текст сноски Знак1"/>
    <w:basedOn w:val="a0"/>
    <w:link w:val="afb"/>
    <w:rsid w:val="00F8190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rsid w:val="00F8190B"/>
  </w:style>
  <w:style w:type="paragraph" w:styleId="HTML">
    <w:name w:val="HTML Preformatted"/>
    <w:basedOn w:val="a"/>
    <w:link w:val="HTML0"/>
    <w:uiPriority w:val="99"/>
    <w:semiHidden/>
    <w:unhideWhenUsed/>
    <w:rsid w:val="00F819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190B"/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2">
    <w:name w:val="Календарь 2"/>
    <w:basedOn w:val="a1"/>
    <w:uiPriority w:val="99"/>
    <w:qFormat/>
    <w:rsid w:val="00F8190B"/>
    <w:pPr>
      <w:spacing w:after="0" w:line="240" w:lineRule="auto"/>
      <w:jc w:val="center"/>
    </w:pPr>
    <w:rPr>
      <w:rFonts w:ascii="Calibri" w:eastAsia="Times New Roman" w:hAnsi="Calibri" w:cs="Times New Roman"/>
      <w:sz w:val="28"/>
      <w:lang w:eastAsia="ru-RU"/>
    </w:rPr>
    <w:tblPr>
      <w:tblBorders>
        <w:insideV w:val="single" w:sz="4" w:space="0" w:color="95B3D7"/>
      </w:tblBorders>
    </w:tblPr>
    <w:tblStylePr w:type="firstRow">
      <w:rPr>
        <w:rFonts w:ascii="Calibri Light" w:hAnsi="Calibri Light"/>
        <w:b w:val="0"/>
        <w:i w:val="0"/>
        <w:caps/>
        <w:smallCaps w:val="0"/>
        <w:color w:val="4F81BD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afc">
    <w:name w:val="List Paragraph"/>
    <w:basedOn w:val="a"/>
    <w:uiPriority w:val="34"/>
    <w:qFormat/>
    <w:rsid w:val="00F819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d">
    <w:name w:val="footnote reference"/>
    <w:uiPriority w:val="99"/>
    <w:semiHidden/>
    <w:unhideWhenUsed/>
    <w:rsid w:val="00F8190B"/>
    <w:rPr>
      <w:vertAlign w:val="superscript"/>
    </w:rPr>
  </w:style>
  <w:style w:type="paragraph" w:styleId="afe">
    <w:name w:val="header"/>
    <w:basedOn w:val="a"/>
    <w:link w:val="aff"/>
    <w:uiPriority w:val="99"/>
    <w:unhideWhenUsed/>
    <w:rsid w:val="00F8190B"/>
    <w:pPr>
      <w:widowControl w:val="0"/>
      <w:tabs>
        <w:tab w:val="center" w:pos="4677"/>
        <w:tab w:val="right" w:pos="9355"/>
      </w:tabs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 w:eastAsia="ar-SA"/>
    </w:rPr>
  </w:style>
  <w:style w:type="character" w:customStyle="1" w:styleId="aff">
    <w:name w:val="Верхний колонтитул Знак"/>
    <w:basedOn w:val="a0"/>
    <w:link w:val="afe"/>
    <w:uiPriority w:val="99"/>
    <w:rsid w:val="00F8190B"/>
    <w:rPr>
      <w:rFonts w:ascii="Times New Roman" w:eastAsia="Calibri" w:hAnsi="Times New Roman" w:cs="Times New Roman"/>
      <w:sz w:val="24"/>
      <w:szCs w:val="24"/>
      <w:lang w:val="en-US" w:eastAsia="ar-SA"/>
    </w:rPr>
  </w:style>
  <w:style w:type="paragraph" w:styleId="aff0">
    <w:name w:val="footer"/>
    <w:basedOn w:val="a"/>
    <w:link w:val="aff1"/>
    <w:uiPriority w:val="99"/>
    <w:unhideWhenUsed/>
    <w:rsid w:val="00F8190B"/>
    <w:pPr>
      <w:widowControl w:val="0"/>
      <w:tabs>
        <w:tab w:val="center" w:pos="4677"/>
        <w:tab w:val="right" w:pos="9355"/>
      </w:tabs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 w:eastAsia="ar-SA"/>
    </w:rPr>
  </w:style>
  <w:style w:type="character" w:customStyle="1" w:styleId="aff1">
    <w:name w:val="Нижний колонтитул Знак"/>
    <w:basedOn w:val="a0"/>
    <w:link w:val="aff0"/>
    <w:uiPriority w:val="99"/>
    <w:rsid w:val="00F8190B"/>
    <w:rPr>
      <w:rFonts w:ascii="Times New Roman" w:eastAsia="Calibri" w:hAnsi="Times New Roman" w:cs="Times New Roman"/>
      <w:sz w:val="24"/>
      <w:szCs w:val="24"/>
      <w:lang w:val="en-US" w:eastAsia="ar-SA"/>
    </w:rPr>
  </w:style>
  <w:style w:type="table" w:customStyle="1" w:styleId="17">
    <w:name w:val="Сетка таблицы1"/>
    <w:basedOn w:val="a1"/>
    <w:next w:val="aa"/>
    <w:uiPriority w:val="59"/>
    <w:unhideWhenUsed/>
    <w:rsid w:val="00F8190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a"/>
    <w:uiPriority w:val="59"/>
    <w:unhideWhenUsed/>
    <w:rsid w:val="00F8190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image" Target="media/image1.wmf"/><Relationship Id="rId5" Type="http://schemas.openxmlformats.org/officeDocument/2006/relationships/header" Target="header1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38</Pages>
  <Words>8874</Words>
  <Characters>50583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Лактионов</dc:creator>
  <cp:keywords/>
  <dc:description/>
  <cp:lastModifiedBy>Андрей Лактионов</cp:lastModifiedBy>
  <cp:revision>3</cp:revision>
  <dcterms:created xsi:type="dcterms:W3CDTF">2020-02-24T07:14:00Z</dcterms:created>
  <dcterms:modified xsi:type="dcterms:W3CDTF">2020-02-24T08:08:00Z</dcterms:modified>
</cp:coreProperties>
</file>